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unito" w:cs="Nunito" w:eastAsia="Nunito" w:hAnsi="Nunito"/>
          <w:b w:val="1"/>
          <w:sz w:val="36"/>
          <w:szCs w:val="36"/>
        </w:rPr>
      </w:pPr>
      <w:r w:rsidDel="00000000" w:rsidR="00000000" w:rsidRPr="00000000">
        <w:rPr>
          <w:rFonts w:ascii="Nunito" w:cs="Nunito" w:eastAsia="Nunito" w:hAnsi="Nunito"/>
          <w:b w:val="1"/>
          <w:sz w:val="36"/>
          <w:szCs w:val="36"/>
          <w:rtl w:val="0"/>
        </w:rPr>
        <w:t xml:space="preserve">Be your own publicist – press release template for a fundraising event </w:t>
      </w:r>
    </w:p>
    <w:p w:rsidR="00000000" w:rsidDel="00000000" w:rsidP="00000000" w:rsidRDefault="00000000" w:rsidRPr="00000000" w14:paraId="00000002">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Thank you for helping to change the lives of people with </w:t>
      </w:r>
      <w:r w:rsidDel="00000000" w:rsidR="00000000" w:rsidRPr="00000000">
        <w:rPr>
          <w:rFonts w:ascii="Nunito" w:cs="Nunito" w:eastAsia="Nunito" w:hAnsi="Nunito"/>
          <w:sz w:val="24"/>
          <w:szCs w:val="24"/>
          <w:rtl w:val="0"/>
        </w:rPr>
        <w:t xml:space="preserve">Parkinson’s.</w:t>
      </w:r>
      <w:r w:rsidDel="00000000" w:rsidR="00000000" w:rsidRPr="00000000">
        <w:rPr>
          <w:rFonts w:ascii="Nunito" w:cs="Nunito" w:eastAsia="Nunito" w:hAnsi="Nunito"/>
          <w:sz w:val="24"/>
          <w:szCs w:val="24"/>
          <w:rtl w:val="0"/>
        </w:rPr>
        <w:t xml:space="preserve"> We really appreciate your support.</w:t>
      </w:r>
    </w:p>
    <w:p w:rsidR="00000000" w:rsidDel="00000000" w:rsidP="00000000" w:rsidRDefault="00000000" w:rsidRPr="00000000" w14:paraId="0000000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Before you start writing your press release to help drum up some support for your challenge, don’t forget to check out our </w:t>
      </w:r>
      <w:hyperlink r:id="rId6">
        <w:r w:rsidDel="00000000" w:rsidR="00000000" w:rsidRPr="00000000">
          <w:rPr>
            <w:rFonts w:ascii="Nunito" w:cs="Nunito" w:eastAsia="Nunito" w:hAnsi="Nunito"/>
            <w:color w:val="1155cc"/>
            <w:sz w:val="24"/>
            <w:szCs w:val="24"/>
            <w:u w:val="single"/>
            <w:rtl w:val="0"/>
          </w:rPr>
          <w:t xml:space="preserve">five steps to achieving local media coverage.</w:t>
        </w:r>
      </w:hyperlink>
      <w:r w:rsidDel="00000000" w:rsidR="00000000" w:rsidRPr="00000000">
        <w:rPr>
          <w:rtl w:val="0"/>
        </w:rPr>
      </w:r>
    </w:p>
    <w:p w:rsidR="00000000" w:rsidDel="00000000" w:rsidP="00000000" w:rsidRDefault="00000000" w:rsidRPr="00000000" w14:paraId="00000004">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A press release is written information that you can email to your local media to get them interested in covering your story – our press release template below will help you get this information together.  </w:t>
      </w:r>
    </w:p>
    <w:p w:rsidR="00000000" w:rsidDel="00000000" w:rsidP="00000000" w:rsidRDefault="00000000" w:rsidRPr="00000000" w14:paraId="00000005">
      <w:pPr>
        <w:numPr>
          <w:ilvl w:val="0"/>
          <w:numId w:val="2"/>
        </w:numPr>
        <w:spacing w:after="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Simply cut and paste the below press release template into an email - and fill in the key details [</w:t>
      </w:r>
      <w:r w:rsidDel="00000000" w:rsidR="00000000" w:rsidRPr="00000000">
        <w:rPr>
          <w:rFonts w:ascii="Nunito" w:cs="Nunito" w:eastAsia="Nunito" w:hAnsi="Nunito"/>
          <w:sz w:val="24"/>
          <w:szCs w:val="24"/>
          <w:rtl w:val="0"/>
        </w:rPr>
        <w:t xml:space="preserve">where indicated</w:t>
      </w:r>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006">
      <w:pPr>
        <w:spacing w:after="0" w:lineRule="auto"/>
        <w:ind w:left="720"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7">
      <w:pPr>
        <w:numPr>
          <w:ilvl w:val="0"/>
          <w:numId w:val="2"/>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Also included at the end of this document is advice on taking a photo to illustrate your finished press release - which will drastically increase the chances of your local paper covering your story.</w:t>
      </w:r>
    </w:p>
    <w:p w:rsidR="00000000" w:rsidDel="00000000" w:rsidP="00000000" w:rsidRDefault="00000000" w:rsidRPr="00000000" w14:paraId="00000008">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_________________________________________________________________________</w:t>
      </w:r>
    </w:p>
    <w:p w:rsidR="00000000" w:rsidDel="00000000" w:rsidP="00000000" w:rsidRDefault="00000000" w:rsidRPr="00000000" w14:paraId="0000000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PRESS RELEASE </w:t>
      </w:r>
    </w:p>
    <w:p w:rsidR="00000000" w:rsidDel="00000000" w:rsidP="00000000" w:rsidRDefault="00000000" w:rsidRPr="00000000" w14:paraId="0000000A">
      <w:pP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[Enter your town or city] [man / woman] to hold charity [enter type of event eg: gig] for Parkinson’s UK </w:t>
      </w:r>
    </w:p>
    <w:p w:rsidR="00000000" w:rsidDel="00000000" w:rsidP="00000000" w:rsidRDefault="00000000" w:rsidRPr="00000000" w14:paraId="0000000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the date you email your release to your local media here]</w:t>
      </w:r>
    </w:p>
    <w:p w:rsidR="00000000" w:rsidDel="00000000" w:rsidP="00000000" w:rsidRDefault="00000000" w:rsidRPr="00000000" w14:paraId="0000000C">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A [enter your town or city] [man / woman] is organising a fundraiser for charity Parkinson’s UK and is calling on the local community to get involved.  </w:t>
      </w:r>
    </w:p>
    <w:p w:rsidR="00000000" w:rsidDel="00000000" w:rsidP="00000000" w:rsidRDefault="00000000" w:rsidRPr="00000000" w14:paraId="0000000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your first name and surname] is organising a [enter details of event e.g. charity gig] at the [enter location of event e.g. Red Lion, Peterborough] at [enter time] on [enter date].  </w:t>
      </w:r>
    </w:p>
    <w:p w:rsidR="00000000" w:rsidDel="00000000" w:rsidP="00000000" w:rsidRDefault="00000000" w:rsidRPr="00000000" w14:paraId="0000000E">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[Tickets / The entry fee] for the event cost [£ per person / is £ per team].  </w:t>
      </w:r>
    </w:p>
    <w:p w:rsidR="00000000" w:rsidDel="00000000" w:rsidP="00000000" w:rsidRDefault="00000000" w:rsidRPr="00000000" w14:paraId="0000000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more details about what will be happening here – eg: The gig will feature local rock band Cheese, and folk duo Bread].</w:t>
      </w:r>
    </w:p>
    <w:p w:rsidR="00000000" w:rsidDel="00000000" w:rsidP="00000000" w:rsidRDefault="00000000" w:rsidRPr="00000000" w14:paraId="00000010">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Parkinson’s is the fastest growing neurological condition in the world, and currently there is no cure. It affects around 145,000 people in the UK and every hour two more people are diagnosed. </w:t>
      </w:r>
      <w:r w:rsidDel="00000000" w:rsidR="00000000" w:rsidRPr="00000000">
        <w:rPr>
          <w:rFonts w:ascii="Nunito" w:cs="Nunito" w:eastAsia="Nunito" w:hAnsi="Nunito"/>
          <w:sz w:val="24"/>
          <w:szCs w:val="24"/>
          <w:highlight w:val="white"/>
          <w:rtl w:val="0"/>
        </w:rPr>
        <w:t xml:space="preserve">There are over 40 symptoms, from tremor and pain to anxiety. </w:t>
      </w:r>
      <w:r w:rsidDel="00000000" w:rsidR="00000000" w:rsidRPr="00000000">
        <w:rPr>
          <w:rtl w:val="0"/>
        </w:rPr>
      </w:r>
    </w:p>
    <w:p w:rsidR="00000000" w:rsidDel="00000000" w:rsidP="00000000" w:rsidRDefault="00000000" w:rsidRPr="00000000" w14:paraId="0000001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Parkinson’s UK is the largest charitable funder </w:t>
      </w:r>
      <w:r w:rsidDel="00000000" w:rsidR="00000000" w:rsidRPr="00000000">
        <w:rPr>
          <w:rFonts w:ascii="Nunito" w:cs="Nunito" w:eastAsia="Nunito" w:hAnsi="Nunito"/>
          <w:sz w:val="24"/>
          <w:szCs w:val="24"/>
          <w:highlight w:val="white"/>
          <w:rtl w:val="0"/>
        </w:rPr>
        <w:t xml:space="preserve">of Parkinson’s research in Europe, </w:t>
      </w:r>
      <w:r w:rsidDel="00000000" w:rsidR="00000000" w:rsidRPr="00000000">
        <w:rPr>
          <w:rFonts w:ascii="Nunito" w:cs="Nunito" w:eastAsia="Nunito" w:hAnsi="Nunito"/>
          <w:sz w:val="24"/>
          <w:szCs w:val="24"/>
          <w:rtl w:val="0"/>
        </w:rPr>
        <w:t xml:space="preserve">leading the way to better treatments and a cure. </w:t>
      </w:r>
    </w:p>
    <w:p w:rsidR="00000000" w:rsidDel="00000000" w:rsidP="00000000" w:rsidRDefault="00000000" w:rsidRPr="00000000" w14:paraId="00000012">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your first name] decided to fundraise for Parkinson’s UK because [enter your reason e.g. their best friend was recently diagnosed with Parkinson’s / they decided they wanted to raise money to help the charity develop better treatments and a cure for the condition]. </w:t>
      </w:r>
    </w:p>
    <w:p w:rsidR="00000000" w:rsidDel="00000000" w:rsidP="00000000" w:rsidRDefault="00000000" w:rsidRPr="00000000" w14:paraId="00000013">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[Enter your first name name], said:  </w:t>
      </w:r>
    </w:p>
    <w:p w:rsidR="00000000" w:rsidDel="00000000" w:rsidP="00000000" w:rsidRDefault="00000000" w:rsidRPr="00000000" w14:paraId="00000014">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“This is a space for a quote from you about why you’ve chosen to fundraise for Parkinson’s UK, and call for people to come along to your event.  </w:t>
      </w:r>
    </w:p>
    <w:p w:rsidR="00000000" w:rsidDel="00000000" w:rsidP="00000000" w:rsidRDefault="00000000" w:rsidRPr="00000000" w14:paraId="00000015">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“For example – My best friend Winston was diagnosed with Parkinson’s recently and I saw how tough it has been. He got a lot of help from the charity – now this is my way of showing my support.</w:t>
      </w:r>
    </w:p>
    <w:p w:rsidR="00000000" w:rsidDel="00000000" w:rsidP="00000000" w:rsidRDefault="00000000" w:rsidRPr="00000000" w14:paraId="00000016">
      <w:pPr>
        <w:rPr>
          <w:rFonts w:ascii="Nunito" w:cs="Nunito" w:eastAsia="Nunito" w:hAnsi="Nunito"/>
          <w:sz w:val="24"/>
          <w:szCs w:val="24"/>
        </w:rPr>
      </w:pPr>
      <w:r w:rsidDel="00000000" w:rsidR="00000000" w:rsidRPr="00000000">
        <w:rPr>
          <w:rFonts w:ascii="Nunito" w:cs="Nunito" w:eastAsia="Nunito" w:hAnsi="Nunito"/>
          <w:i w:val="1"/>
          <w:sz w:val="24"/>
          <w:szCs w:val="24"/>
          <w:rtl w:val="0"/>
        </w:rPr>
        <w:t xml:space="preserve">“There are loads of great acts booked already so get your tickets now.” </w:t>
      </w:r>
      <w:r w:rsidDel="00000000" w:rsidR="00000000" w:rsidRPr="00000000">
        <w:rPr>
          <w:rtl w:val="0"/>
        </w:rPr>
      </w:r>
    </w:p>
    <w:p w:rsidR="00000000" w:rsidDel="00000000" w:rsidP="00000000" w:rsidRDefault="00000000" w:rsidRPr="00000000" w14:paraId="00000017">
      <w:pPr>
        <w:rPr>
          <w:rFonts w:ascii="Nunito" w:cs="Nunito" w:eastAsia="Nunito" w:hAnsi="Nunito"/>
          <w:b w:val="1"/>
          <w:sz w:val="24"/>
          <w:szCs w:val="24"/>
        </w:rPr>
      </w:pPr>
      <w:bookmarkStart w:colFirst="0" w:colLast="0" w:name="_gjdgxs" w:id="0"/>
      <w:bookmarkEnd w:id="0"/>
      <w:r w:rsidDel="00000000" w:rsidR="00000000" w:rsidRPr="00000000">
        <w:rPr>
          <w:rFonts w:ascii="Nunito" w:cs="Nunito" w:eastAsia="Nunito" w:hAnsi="Nunito"/>
          <w:b w:val="1"/>
          <w:sz w:val="24"/>
          <w:szCs w:val="24"/>
          <w:rtl w:val="0"/>
        </w:rPr>
        <w:t xml:space="preserve">Katherine Bartrop, Head of Regional Fundraising at Parkinson’s UK, said:  </w:t>
      </w:r>
    </w:p>
    <w:p w:rsidR="00000000" w:rsidDel="00000000" w:rsidP="00000000" w:rsidRDefault="00000000" w:rsidRPr="00000000" w14:paraId="00000018">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“We want to say a huge thank you for supporting Parkinson’s UK. Without our amazing fundraisers, the work we do just wouldn’t be possible. </w:t>
      </w:r>
    </w:p>
    <w:p w:rsidR="00000000" w:rsidDel="00000000" w:rsidP="00000000" w:rsidRDefault="00000000" w:rsidRPr="00000000" w14:paraId="0000001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“Every penny raised will help us support the Parkinson’s community across the UK and bring us closer to a cure for the condition.” </w:t>
      </w:r>
    </w:p>
    <w:p w:rsidR="00000000" w:rsidDel="00000000" w:rsidP="00000000" w:rsidRDefault="00000000" w:rsidRPr="00000000" w14:paraId="0000001A">
      <w:pPr>
        <w:rPr>
          <w:rFonts w:ascii="Nunito" w:cs="Nunito" w:eastAsia="Nunito" w:hAnsi="Nunito"/>
          <w:b w:val="1"/>
          <w:sz w:val="24"/>
          <w:szCs w:val="24"/>
        </w:rPr>
      </w:pPr>
      <w:bookmarkStart w:colFirst="0" w:colLast="0" w:name="_30j0zll" w:id="1"/>
      <w:bookmarkEnd w:id="1"/>
      <w:r w:rsidDel="00000000" w:rsidR="00000000" w:rsidRPr="00000000">
        <w:rPr>
          <w:rFonts w:ascii="Nunito" w:cs="Nunito" w:eastAsia="Nunito" w:hAnsi="Nunito"/>
          <w:b w:val="1"/>
          <w:sz w:val="24"/>
          <w:szCs w:val="24"/>
          <w:rtl w:val="0"/>
        </w:rPr>
        <w:t xml:space="preserve">[If your event is ticketed or requires booking in advance enter details here about how people can go about this].  </w:t>
      </w:r>
    </w:p>
    <w:p w:rsidR="00000000" w:rsidDel="00000000" w:rsidP="00000000" w:rsidRDefault="00000000" w:rsidRPr="00000000" w14:paraId="0000001B">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To find out how to fundraise for Parkinson’s UK visit </w:t>
      </w:r>
      <w:hyperlink r:id="rId7">
        <w:r w:rsidDel="00000000" w:rsidR="00000000" w:rsidRPr="00000000">
          <w:rPr>
            <w:rFonts w:ascii="Nunito" w:cs="Nunito" w:eastAsia="Nunito" w:hAnsi="Nunito"/>
            <w:b w:val="1"/>
            <w:color w:val="0563c1"/>
            <w:sz w:val="24"/>
            <w:szCs w:val="24"/>
            <w:u w:val="single"/>
            <w:rtl w:val="0"/>
          </w:rPr>
          <w:t xml:space="preserve">parkinsons.org.uk/fundraising</w:t>
        </w:r>
      </w:hyperlink>
      <w:r w:rsidDel="00000000" w:rsidR="00000000" w:rsidRPr="00000000">
        <w:rPr>
          <w:rFonts w:ascii="Nunito" w:cs="Nunito" w:eastAsia="Nunito" w:hAnsi="Nunito"/>
          <w:b w:val="1"/>
          <w:sz w:val="24"/>
          <w:szCs w:val="24"/>
          <w:rtl w:val="0"/>
        </w:rPr>
        <w:t xml:space="preserve"> </w:t>
      </w:r>
    </w:p>
    <w:p w:rsidR="00000000" w:rsidDel="00000000" w:rsidP="00000000" w:rsidRDefault="00000000" w:rsidRPr="00000000" w14:paraId="0000001C">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ENDS </w:t>
      </w:r>
    </w:p>
    <w:p w:rsidR="00000000" w:rsidDel="00000000" w:rsidP="00000000" w:rsidRDefault="00000000" w:rsidRPr="00000000" w14:paraId="0000001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Media enquiries: </w:t>
      </w:r>
    </w:p>
    <w:p w:rsidR="00000000" w:rsidDel="00000000" w:rsidP="00000000" w:rsidRDefault="00000000" w:rsidRPr="00000000" w14:paraId="0000001E">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For more information please contact: [enter your name] on [enter your mobile number] and email [enter your email address]</w:t>
      </w:r>
    </w:p>
    <w:p w:rsidR="00000000" w:rsidDel="00000000" w:rsidP="00000000" w:rsidRDefault="00000000" w:rsidRPr="00000000" w14:paraId="0000001F">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About Parkinson’s </w:t>
      </w:r>
      <w:r w:rsidDel="00000000" w:rsidR="00000000" w:rsidRPr="00000000">
        <w:rPr>
          <w:rFonts w:ascii="Nunito" w:cs="Nunito" w:eastAsia="Nunito" w:hAnsi="Nunito"/>
          <w:b w:val="1"/>
          <w:sz w:val="24"/>
          <w:szCs w:val="24"/>
          <w:rtl w:val="0"/>
        </w:rPr>
        <w:t xml:space="preserve">and Parkinson’s UK</w:t>
      </w:r>
    </w:p>
    <w:p w:rsidR="00000000" w:rsidDel="00000000" w:rsidP="00000000" w:rsidRDefault="00000000" w:rsidRPr="00000000" w14:paraId="00000020">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Anyone can get Parkinson’s, young or old. Every hour, two more people are diagnosed. </w:t>
      </w:r>
    </w:p>
    <w:p w:rsidR="00000000" w:rsidDel="00000000" w:rsidP="00000000" w:rsidRDefault="00000000" w:rsidRPr="00000000" w14:paraId="00000021">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Parkinson’s is what happens when the brain cells that make dopamine start to die. There are over 40 symptoms, from tremor and pain to anxiety. Some are treatable, but the drugs can have serious side effects. It gets worse over time and there’s no cure. Yet.</w:t>
      </w:r>
    </w:p>
    <w:p w:rsidR="00000000" w:rsidDel="00000000" w:rsidP="00000000" w:rsidRDefault="00000000" w:rsidRPr="00000000" w14:paraId="00000022">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We’re the largest charitable funder of Parkinson’s research in Europe. We know we’re close to major breakthroughs. By funding the right research into the most promising treatments, we get closer to a cure every day.</w:t>
      </w:r>
    </w:p>
    <w:p w:rsidR="00000000" w:rsidDel="00000000" w:rsidP="00000000" w:rsidRDefault="00000000" w:rsidRPr="00000000" w14:paraId="00000023">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Until then, we're here for everyone affected by Parkinson’s. Fighting for fair treatment and better services. Making everyone see its real impact. </w:t>
      </w:r>
    </w:p>
    <w:p w:rsidR="00000000" w:rsidDel="00000000" w:rsidP="00000000" w:rsidRDefault="00000000" w:rsidRPr="00000000" w14:paraId="00000024">
      <w:pPr>
        <w:spacing w:after="200" w:line="271.2" w:lineRule="auto"/>
        <w:rPr>
          <w:rFonts w:ascii="Nunito" w:cs="Nunito" w:eastAsia="Nunito" w:hAnsi="Nunito"/>
          <w:b w:val="1"/>
          <w:sz w:val="24"/>
          <w:szCs w:val="24"/>
          <w:highlight w:val="white"/>
        </w:rPr>
      </w:pPr>
      <w:r w:rsidDel="00000000" w:rsidR="00000000" w:rsidRPr="00000000">
        <w:rPr>
          <w:rFonts w:ascii="Nunito" w:cs="Nunito" w:eastAsia="Nunito" w:hAnsi="Nunito"/>
          <w:b w:val="1"/>
          <w:sz w:val="24"/>
          <w:szCs w:val="24"/>
          <w:highlight w:val="white"/>
          <w:rtl w:val="0"/>
        </w:rPr>
        <w:t xml:space="preserve">We are Parkinson's UK. Powered by people. Funded by you. Together we'll find a cure.</w:t>
      </w:r>
    </w:p>
    <w:p w:rsidR="00000000" w:rsidDel="00000000" w:rsidP="00000000" w:rsidRDefault="00000000" w:rsidRPr="00000000" w14:paraId="00000025">
      <w:pPr>
        <w:spacing w:after="200" w:line="276" w:lineRule="auto"/>
        <w:rPr>
          <w:rFonts w:ascii="Nunito" w:cs="Nunito" w:eastAsia="Nunito" w:hAnsi="Nunito"/>
          <w:sz w:val="24"/>
          <w:szCs w:val="24"/>
        </w:rPr>
      </w:pPr>
      <w:r w:rsidDel="00000000" w:rsidR="00000000" w:rsidRPr="00000000">
        <w:rPr>
          <w:rFonts w:ascii="Nunito" w:cs="Nunito" w:eastAsia="Nunito" w:hAnsi="Nunito"/>
          <w:sz w:val="24"/>
          <w:szCs w:val="24"/>
          <w:highlight w:val="white"/>
          <w:rtl w:val="0"/>
        </w:rPr>
        <w:t xml:space="preserve">Advice, information and support is available on our website, </w:t>
      </w:r>
      <w:hyperlink r:id="rId8">
        <w:r w:rsidDel="00000000" w:rsidR="00000000" w:rsidRPr="00000000">
          <w:rPr>
            <w:rFonts w:ascii="Nunito" w:cs="Nunito" w:eastAsia="Nunito" w:hAnsi="Nunito"/>
            <w:color w:val="1155cc"/>
            <w:sz w:val="24"/>
            <w:szCs w:val="24"/>
            <w:highlight w:val="white"/>
            <w:u w:val="single"/>
            <w:rtl w:val="0"/>
          </w:rPr>
          <w:t xml:space="preserve">www.parkinsons.org.uk</w:t>
        </w:r>
      </w:hyperlink>
      <w:hyperlink r:id="rId9">
        <w:r w:rsidDel="00000000" w:rsidR="00000000" w:rsidRPr="00000000">
          <w:rPr>
            <w:rFonts w:ascii="Nunito" w:cs="Nunito" w:eastAsia="Nunito" w:hAnsi="Nunito"/>
            <w:sz w:val="24"/>
            <w:szCs w:val="24"/>
            <w:highlight w:val="white"/>
            <w:rtl w:val="0"/>
          </w:rPr>
          <w:t xml:space="preserve">, </w:t>
        </w:r>
      </w:hyperlink>
      <w:r w:rsidDel="00000000" w:rsidR="00000000" w:rsidRPr="00000000">
        <w:rPr>
          <w:rFonts w:ascii="Nunito" w:cs="Nunito" w:eastAsia="Nunito" w:hAnsi="Nunito"/>
          <w:sz w:val="24"/>
          <w:szCs w:val="24"/>
          <w:highlight w:val="white"/>
          <w:rtl w:val="0"/>
        </w:rPr>
        <w:t xml:space="preserve">or our free, confidential helpline on 0808 800 0303.</w:t>
      </w:r>
      <w:r w:rsidDel="00000000" w:rsidR="00000000" w:rsidRPr="00000000">
        <w:rPr>
          <w:rtl w:val="0"/>
        </w:rPr>
      </w:r>
    </w:p>
    <w:p w:rsidR="00000000" w:rsidDel="00000000" w:rsidP="00000000" w:rsidRDefault="00000000" w:rsidRPr="00000000" w14:paraId="00000026">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_______________________________________________________________________</w:t>
      </w:r>
    </w:p>
    <w:p w:rsidR="00000000" w:rsidDel="00000000" w:rsidP="00000000" w:rsidRDefault="00000000" w:rsidRPr="00000000" w14:paraId="0000002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PHOTOS TO ILLUSTRATE YOUR STORY </w:t>
      </w:r>
    </w:p>
    <w:p w:rsidR="00000000" w:rsidDel="00000000" w:rsidP="00000000" w:rsidRDefault="00000000" w:rsidRPr="00000000" w14:paraId="00000028">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Sending your press release to your local paper alongside a good quality digital photo drastically increases your chances of them covering your story. So don’t be camera shy – say cheese and get snapping!    </w:t>
      </w:r>
    </w:p>
    <w:p w:rsidR="00000000" w:rsidDel="00000000" w:rsidP="00000000" w:rsidRDefault="00000000" w:rsidRPr="00000000" w14:paraId="0000002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These days most smartphones will be capable of taking a high-resolution photo that a newspaper can print, but if you don’t have a smartphone, a photo taken on a digital camera is a great alternative.  </w:t>
      </w:r>
    </w:p>
    <w:p w:rsidR="00000000" w:rsidDel="00000000" w:rsidP="00000000" w:rsidRDefault="00000000" w:rsidRPr="00000000" w14:paraId="0000002A">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Our five  top tips for taking the perfect photo: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We suggest that you take a photo of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yourself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wearing your Parkinson’s UK T-shirt. But a picture of you in normal clothes would be fine.</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Take your photo outside if possible as the light will be better.</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If you take your photo indoors, make sure that you are against a plain background and use a flash</w:t>
      </w:r>
      <w:r w:rsidDel="00000000" w:rsidR="00000000" w:rsidRPr="00000000">
        <w:rPr>
          <w:rFonts w:ascii="Nunito" w:cs="Nunito" w:eastAsia="Nunito" w:hAnsi="Nunito"/>
          <w:sz w:val="24"/>
          <w:szCs w:val="24"/>
          <w:rtl w:val="0"/>
        </w:rPr>
        <w:t xml:space="preserve">.</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If you are fundraising because a loved one has Parkinson’s you could also send the local newspaper a photo of that person too - but check with them first that this is OK!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When you email over your press release, attach your photo or photos to the same email and let the journalist know the full names of who is in each photo. </w:t>
      </w:r>
      <w:r w:rsidDel="00000000" w:rsidR="00000000" w:rsidRPr="00000000">
        <w:rPr>
          <w:rtl w:val="0"/>
        </w:rPr>
      </w:r>
    </w:p>
    <w:p w:rsidR="00000000" w:rsidDel="00000000" w:rsidP="00000000" w:rsidRDefault="00000000" w:rsidRPr="00000000" w14:paraId="0000003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 </w:t>
      </w:r>
    </w:p>
    <w:sectPr>
      <w:headerReference r:id="rId10" w:type="first"/>
      <w:footerReference r:id="rId11" w:type="default"/>
      <w:footerReference r:id="rId12" w:type="first"/>
      <w:pgSz w:h="16838" w:w="11906"/>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after="0" w:line="276" w:lineRule="auto"/>
      <w:ind w:left="-450" w:firstLine="0"/>
      <w:rPr/>
    </w:pPr>
    <w:r w:rsidDel="00000000" w:rsidR="00000000" w:rsidRPr="00000000">
      <w:rPr/>
      <w:drawing>
        <wp:inline distB="114300" distT="114300" distL="114300" distR="114300">
          <wp:extent cx="2037661" cy="112968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37661" cy="11296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www.parkinsons.org.uk" TargetMode="External"/><Relationship Id="rId5" Type="http://schemas.openxmlformats.org/officeDocument/2006/relationships/styles" Target="styles.xml"/><Relationship Id="rId6" Type="http://schemas.openxmlformats.org/officeDocument/2006/relationships/hyperlink" Target="https://www.parkinsons.org.uk/get-involved/be-your-own-publicist-5-steps-achieving-local-media-coverage" TargetMode="External"/><Relationship Id="rId7" Type="http://schemas.openxmlformats.org/officeDocument/2006/relationships/hyperlink" Target="http://www.parkinsons.org.uk/fundraising" TargetMode="External"/><Relationship Id="rId8" Type="http://schemas.openxmlformats.org/officeDocument/2006/relationships/hyperlink" Target="http://www.parkinson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