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1A9" w:rsidRDefault="000D389F" w:rsidP="00B37F93">
      <w:pPr>
        <w:autoSpaceDE w:val="0"/>
        <w:autoSpaceDN w:val="0"/>
        <w:adjustRightInd w:val="0"/>
        <w:rPr>
          <w:rFonts w:ascii="Arial" w:hAnsi="Arial" w:cs="Arial"/>
          <w:b/>
          <w:color w:val="00B0F0"/>
          <w:sz w:val="28"/>
          <w:szCs w:val="28"/>
        </w:rPr>
      </w:pPr>
      <w:r w:rsidRPr="006301C8">
        <w:rPr>
          <w:rFonts w:ascii="Arial" w:hAnsi="Arial" w:cs="Arial"/>
          <w:b/>
          <w:noProof/>
          <w:color w:val="00B0F0"/>
          <w:sz w:val="28"/>
          <w:szCs w:val="28"/>
          <w:highlight w:val="yellow"/>
          <w:lang w:eastAsia="en-GB"/>
        </w:rPr>
        <w:drawing>
          <wp:anchor distT="0" distB="0" distL="114300" distR="114300" simplePos="0" relativeHeight="251827200" behindDoc="1" locked="0" layoutInCell="1" allowOverlap="1" wp14:anchorId="5D1BDDDB" wp14:editId="111AFFB7">
            <wp:simplePos x="0" y="0"/>
            <wp:positionH relativeFrom="column">
              <wp:posOffset>4434840</wp:posOffset>
            </wp:positionH>
            <wp:positionV relativeFrom="paragraph">
              <wp:posOffset>-727710</wp:posOffset>
            </wp:positionV>
            <wp:extent cx="2677160" cy="1609725"/>
            <wp:effectExtent l="0" t="0" r="8890" b="9525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C95" w:rsidRPr="00312D36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829248" behindDoc="1" locked="0" layoutInCell="1" allowOverlap="1" wp14:anchorId="2CD9C1F7" wp14:editId="38F2FE8B">
            <wp:simplePos x="0" y="0"/>
            <wp:positionH relativeFrom="column">
              <wp:posOffset>-457200</wp:posOffset>
            </wp:positionH>
            <wp:positionV relativeFrom="paragraph">
              <wp:posOffset>-622943</wp:posOffset>
            </wp:positionV>
            <wp:extent cx="4042410" cy="1338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arch Headi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410" cy="1338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3E7">
        <w:rPr>
          <w:rFonts w:ascii="Arial" w:hAnsi="Arial" w:cs="Arial"/>
          <w:b/>
          <w:color w:val="FFFFFF" w:themeColor="background1"/>
          <w:sz w:val="28"/>
          <w:szCs w:val="28"/>
        </w:rPr>
        <w:t>Application for</w:t>
      </w:r>
      <w:r w:rsidR="00C21DE1">
        <w:rPr>
          <w:rFonts w:ascii="Arial" w:hAnsi="Arial" w:cs="Arial"/>
          <w:b/>
          <w:color w:val="FFFFFF" w:themeColor="background1"/>
          <w:sz w:val="28"/>
          <w:szCs w:val="28"/>
        </w:rPr>
        <w:t xml:space="preserve"> research meetings</w:t>
      </w:r>
      <w:r w:rsidR="002E32C5" w:rsidRPr="007C5623">
        <w:rPr>
          <w:rFonts w:ascii="Arial" w:hAnsi="Arial" w:cs="Arial"/>
          <w:b/>
          <w:color w:val="00B0F0"/>
          <w:sz w:val="28"/>
          <w:szCs w:val="28"/>
        </w:rPr>
        <w:tab/>
      </w:r>
      <w:r w:rsidR="002E32C5" w:rsidRPr="007C5623">
        <w:rPr>
          <w:rFonts w:ascii="Arial" w:hAnsi="Arial" w:cs="Arial"/>
          <w:b/>
          <w:color w:val="00B0F0"/>
          <w:sz w:val="28"/>
          <w:szCs w:val="28"/>
        </w:rPr>
        <w:tab/>
      </w:r>
      <w:r w:rsidR="002E32C5" w:rsidRPr="007C5623">
        <w:rPr>
          <w:rFonts w:ascii="Arial" w:hAnsi="Arial" w:cs="Arial"/>
          <w:b/>
          <w:color w:val="00B0F0"/>
          <w:sz w:val="28"/>
          <w:szCs w:val="28"/>
        </w:rPr>
        <w:tab/>
      </w:r>
      <w:r w:rsidR="002E32C5" w:rsidRPr="007C5623">
        <w:rPr>
          <w:rFonts w:ascii="Arial" w:hAnsi="Arial" w:cs="Arial"/>
          <w:b/>
          <w:color w:val="00B0F0"/>
          <w:sz w:val="28"/>
          <w:szCs w:val="28"/>
        </w:rPr>
        <w:tab/>
      </w:r>
      <w:r w:rsidR="002E32C5" w:rsidRPr="007C5623">
        <w:rPr>
          <w:rFonts w:ascii="Arial" w:hAnsi="Arial" w:cs="Arial"/>
          <w:b/>
          <w:color w:val="00B0F0"/>
          <w:sz w:val="28"/>
          <w:szCs w:val="28"/>
        </w:rPr>
        <w:tab/>
      </w:r>
    </w:p>
    <w:p w:rsidR="00E3698E" w:rsidRPr="00E3698E" w:rsidRDefault="00E3698E" w:rsidP="00B37F93">
      <w:pPr>
        <w:autoSpaceDE w:val="0"/>
        <w:autoSpaceDN w:val="0"/>
        <w:adjustRightInd w:val="0"/>
        <w:rPr>
          <w:rFonts w:ascii="Arial" w:hAnsi="Arial" w:cs="Arial"/>
          <w:b/>
          <w:color w:val="FFFFFF" w:themeColor="background1"/>
          <w:sz w:val="28"/>
          <w:szCs w:val="28"/>
        </w:rPr>
      </w:pPr>
    </w:p>
    <w:p w:rsidR="00A83712" w:rsidRPr="007F5A6D" w:rsidRDefault="00A83712" w:rsidP="00B37F93">
      <w:pPr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B37F93" w:rsidRDefault="00B37F93" w:rsidP="00B37F9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E32C5" w:rsidRDefault="002E32C5" w:rsidP="00B37F9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90DB9" w:rsidRPr="00290DB9" w:rsidRDefault="00290DB9" w:rsidP="00290DB9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proofErr w:type="gramStart"/>
      <w:r w:rsidRPr="00290DB9">
        <w:rPr>
          <w:rFonts w:ascii="Arial" w:hAnsi="Arial" w:cs="Arial"/>
        </w:rPr>
        <w:t>Research meetings are led by one or two researchers</w:t>
      </w:r>
      <w:proofErr w:type="gramEnd"/>
      <w:r w:rsidRPr="00290DB9">
        <w:rPr>
          <w:rFonts w:ascii="Arial" w:hAnsi="Arial" w:cs="Arial"/>
        </w:rPr>
        <w:t xml:space="preserve"> - we encourage applications from basic scientists, clinicians and healthcare practitioners based at UK research institutions.</w:t>
      </w:r>
    </w:p>
    <w:p w:rsidR="00290DB9" w:rsidRPr="00290DB9" w:rsidRDefault="00290DB9" w:rsidP="00290DB9">
      <w:pPr>
        <w:autoSpaceDE w:val="0"/>
        <w:autoSpaceDN w:val="0"/>
        <w:adjustRightInd w:val="0"/>
        <w:rPr>
          <w:rFonts w:ascii="Arial" w:hAnsi="Arial" w:cs="Arial"/>
        </w:rPr>
      </w:pPr>
      <w:r w:rsidRPr="00290DB9">
        <w:rPr>
          <w:rFonts w:ascii="Arial" w:hAnsi="Arial" w:cs="Arial"/>
        </w:rPr>
        <w:t>Your meeting should have clear and predefined outcomes that could include:</w:t>
      </w:r>
    </w:p>
    <w:p w:rsidR="00290DB9" w:rsidRDefault="00290DB9" w:rsidP="00290D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 w:rsidRPr="00290DB9">
        <w:rPr>
          <w:rFonts w:ascii="Arial" w:hAnsi="Arial" w:cs="Arial"/>
        </w:rPr>
        <w:t>an application for research grant funding</w:t>
      </w:r>
    </w:p>
    <w:p w:rsidR="00290DB9" w:rsidRDefault="00290DB9" w:rsidP="00290DB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</w:rPr>
      </w:pPr>
      <w:r w:rsidRPr="00290DB9">
        <w:rPr>
          <w:rFonts w:ascii="Arial" w:hAnsi="Arial" w:cs="Arial"/>
        </w:rPr>
        <w:t>publishing discussion papers or review articles</w:t>
      </w:r>
    </w:p>
    <w:p w:rsidR="00290DB9" w:rsidRPr="00290DB9" w:rsidRDefault="00290DB9" w:rsidP="00290DB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90DB9">
        <w:rPr>
          <w:rFonts w:ascii="Arial" w:hAnsi="Arial" w:cs="Arial"/>
        </w:rPr>
        <w:t>establishing a research consortium</w:t>
      </w:r>
    </w:p>
    <w:p w:rsidR="00290DB9" w:rsidRDefault="00290DB9" w:rsidP="00290DB9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290DB9">
        <w:rPr>
          <w:rFonts w:ascii="Arial" w:hAnsi="Arial" w:cs="Arial"/>
        </w:rPr>
        <w:t xml:space="preserve">We are particularly keen to support meetings based around the top </w:t>
      </w:r>
      <w:hyperlink r:id="rId13" w:history="1">
        <w:r w:rsidRPr="00290DB9">
          <w:rPr>
            <w:rStyle w:val="Hyperlink"/>
            <w:rFonts w:ascii="Arial" w:hAnsi="Arial" w:cs="Arial"/>
          </w:rPr>
          <w:t>10 research areas</w:t>
        </w:r>
      </w:hyperlink>
      <w:r w:rsidRPr="00290DB9">
        <w:rPr>
          <w:rFonts w:ascii="Arial" w:hAnsi="Arial" w:cs="Arial"/>
        </w:rPr>
        <w:t xml:space="preserve"> chosen by people with Parkinson's.</w:t>
      </w:r>
    </w:p>
    <w:p w:rsidR="00290DB9" w:rsidRPr="00290DB9" w:rsidRDefault="00290DB9" w:rsidP="00290DB9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These awards may not be used to </w:t>
      </w:r>
      <w:r w:rsidR="009E5C08">
        <w:rPr>
          <w:rFonts w:ascii="Arial" w:hAnsi="Arial" w:cs="Arial"/>
        </w:rPr>
        <w:t>support training or</w:t>
      </w:r>
      <w:r>
        <w:rPr>
          <w:rFonts w:ascii="Arial" w:hAnsi="Arial" w:cs="Arial"/>
        </w:rPr>
        <w:t xml:space="preserve"> education opportunities.</w:t>
      </w:r>
    </w:p>
    <w:p w:rsidR="00E65AFE" w:rsidRDefault="00E65AFE" w:rsidP="00EB0EA8">
      <w:pPr>
        <w:rPr>
          <w:rFonts w:ascii="Arial" w:hAnsi="Arial" w:cs="Arial"/>
          <w:b/>
        </w:rPr>
      </w:pPr>
    </w:p>
    <w:tbl>
      <w:tblPr>
        <w:tblStyle w:val="TableGrid"/>
        <w:tblW w:w="1047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7655"/>
      </w:tblGrid>
      <w:tr w:rsidR="007A4B79" w:rsidRPr="007A4B79" w:rsidTr="002B2D55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DAEEF3" w:themeFill="accent5" w:themeFillTint="33"/>
            <w:vAlign w:val="center"/>
          </w:tcPr>
          <w:p w:rsidR="007A4B79" w:rsidRPr="007A4B79" w:rsidRDefault="007A4B79" w:rsidP="00F001C7">
            <w:pPr>
              <w:pStyle w:val="BodyText"/>
              <w:spacing w:after="40"/>
              <w:rPr>
                <w:rFonts w:cs="Arial"/>
                <w:sz w:val="28"/>
                <w:szCs w:val="28"/>
              </w:rPr>
            </w:pPr>
            <w:r w:rsidRPr="007A4B79">
              <w:rPr>
                <w:rFonts w:cs="Arial"/>
                <w:b/>
                <w:color w:val="00B0F0"/>
                <w:sz w:val="28"/>
                <w:szCs w:val="28"/>
              </w:rPr>
              <w:t>Applicant details</w:t>
            </w:r>
          </w:p>
        </w:tc>
      </w:tr>
      <w:tr w:rsidR="00F001C7" w:rsidRPr="00FE54BA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F001C7" w:rsidRPr="008D424E" w:rsidRDefault="007473E7" w:rsidP="007473E7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Applicant’s name</w:t>
            </w:r>
          </w:p>
        </w:tc>
        <w:tc>
          <w:tcPr>
            <w:tcW w:w="76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F001C7" w:rsidRPr="00526309" w:rsidRDefault="00F001C7" w:rsidP="00F001C7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E65AFE" w:rsidRPr="00FE54BA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E65AFE" w:rsidRPr="008D424E" w:rsidRDefault="007473E7" w:rsidP="00F001C7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76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E65AFE" w:rsidRPr="00526309" w:rsidRDefault="00E65AFE" w:rsidP="00532733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E65AFE" w:rsidRPr="00FE54BA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E65AFE" w:rsidRPr="008D424E" w:rsidRDefault="007473E7" w:rsidP="007473E7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E65AFE" w:rsidRPr="00526309" w:rsidRDefault="00E65AFE" w:rsidP="00F001C7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57014F" w:rsidRPr="00FE54BA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57014F" w:rsidRPr="008D424E" w:rsidRDefault="007473E7" w:rsidP="00F001C7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Email</w:t>
            </w:r>
          </w:p>
        </w:tc>
        <w:tc>
          <w:tcPr>
            <w:tcW w:w="76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EB0EA8" w:rsidRPr="00526309" w:rsidRDefault="00EB0EA8" w:rsidP="00F001C7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B54A82" w:rsidRPr="00FE54BA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B54A82" w:rsidRPr="008D424E" w:rsidRDefault="007473E7" w:rsidP="007473E7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Telephone</w:t>
            </w:r>
          </w:p>
        </w:tc>
        <w:tc>
          <w:tcPr>
            <w:tcW w:w="765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B54A82" w:rsidRPr="00526309" w:rsidRDefault="00B54A82" w:rsidP="00F001C7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</w:tbl>
    <w:p w:rsidR="00514B52" w:rsidRDefault="00514B52" w:rsidP="004A1256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1047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1"/>
        <w:gridCol w:w="3686"/>
        <w:gridCol w:w="1417"/>
        <w:gridCol w:w="709"/>
        <w:gridCol w:w="425"/>
        <w:gridCol w:w="142"/>
        <w:gridCol w:w="709"/>
        <w:gridCol w:w="567"/>
      </w:tblGrid>
      <w:tr w:rsidR="007A4B79" w:rsidRPr="007A4B79" w:rsidTr="00456365">
        <w:trPr>
          <w:trHeight w:val="397"/>
        </w:trPr>
        <w:tc>
          <w:tcPr>
            <w:tcW w:w="10476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DAEEF3" w:themeFill="accent5" w:themeFillTint="33"/>
            <w:vAlign w:val="center"/>
          </w:tcPr>
          <w:p w:rsidR="007A4B79" w:rsidRPr="007A4B79" w:rsidRDefault="007A4B79" w:rsidP="007A4B79">
            <w:pPr>
              <w:pStyle w:val="BodyText"/>
              <w:spacing w:after="40"/>
              <w:rPr>
                <w:rFonts w:cs="Arial"/>
                <w:sz w:val="28"/>
                <w:szCs w:val="28"/>
              </w:rPr>
            </w:pPr>
            <w:r w:rsidRPr="007A4B79">
              <w:rPr>
                <w:rFonts w:cs="Arial"/>
                <w:b/>
                <w:color w:val="00B0F0"/>
                <w:sz w:val="28"/>
                <w:szCs w:val="28"/>
              </w:rPr>
              <w:t>Meeting details</w:t>
            </w:r>
          </w:p>
        </w:tc>
      </w:tr>
      <w:tr w:rsidR="007473E7" w:rsidRPr="00FE54BA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7473E7" w:rsidRPr="008D424E" w:rsidRDefault="007473E7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Meeting name</w:t>
            </w:r>
          </w:p>
        </w:tc>
        <w:tc>
          <w:tcPr>
            <w:tcW w:w="7655" w:type="dxa"/>
            <w:gridSpan w:val="7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7473E7" w:rsidRPr="008D424E" w:rsidRDefault="007473E7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7A4B79" w:rsidRPr="00FE54BA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2F2F2" w:themeFill="background1" w:themeFillShade="F2"/>
            <w:vAlign w:val="center"/>
          </w:tcPr>
          <w:p w:rsidR="007A4B79" w:rsidRPr="008D424E" w:rsidRDefault="007A4B79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Proposed date</w:t>
            </w:r>
          </w:p>
        </w:tc>
        <w:tc>
          <w:tcPr>
            <w:tcW w:w="368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  <w:vAlign w:val="center"/>
          </w:tcPr>
          <w:p w:rsidR="007A4B79" w:rsidRPr="008D424E" w:rsidRDefault="007A4B79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2F2F2" w:themeFill="background1" w:themeFillShade="F2"/>
            <w:vAlign w:val="center"/>
          </w:tcPr>
          <w:p w:rsidR="007A4B79" w:rsidRPr="008D424E" w:rsidRDefault="007A4B79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Number of attendees</w:t>
            </w:r>
          </w:p>
        </w:tc>
        <w:tc>
          <w:tcPr>
            <w:tcW w:w="141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  <w:vAlign w:val="center"/>
          </w:tcPr>
          <w:p w:rsidR="007A4B79" w:rsidRPr="008D424E" w:rsidRDefault="007A4B79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7473E7" w:rsidRPr="00FE54BA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7473E7" w:rsidRPr="008D424E" w:rsidRDefault="007473E7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  <w:vertAlign w:val="subscript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 xml:space="preserve">Location </w:t>
            </w:r>
          </w:p>
        </w:tc>
        <w:tc>
          <w:tcPr>
            <w:tcW w:w="7655" w:type="dxa"/>
            <w:gridSpan w:val="7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7473E7" w:rsidRPr="008D424E" w:rsidRDefault="007473E7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8D424E" w:rsidRPr="00FE54BA" w:rsidTr="000D389F">
        <w:trPr>
          <w:trHeight w:val="397"/>
        </w:trPr>
        <w:tc>
          <w:tcPr>
            <w:tcW w:w="9058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2F2F2" w:themeFill="background1" w:themeFillShade="F2"/>
            <w:vAlign w:val="center"/>
          </w:tcPr>
          <w:p w:rsidR="008D424E" w:rsidRPr="008D424E" w:rsidRDefault="000D389F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How many rooms are</w:t>
            </w:r>
            <w:r w:rsidR="008D424E" w:rsidRPr="008D424E">
              <w:rPr>
                <w:rFonts w:cs="Arial"/>
                <w:b/>
                <w:sz w:val="22"/>
                <w:szCs w:val="22"/>
              </w:rPr>
              <w:t xml:space="preserve"> required? </w:t>
            </w:r>
            <w:r w:rsidR="008D424E" w:rsidRPr="000D389F">
              <w:rPr>
                <w:rFonts w:cs="Arial"/>
                <w:b/>
                <w:sz w:val="18"/>
                <w:szCs w:val="18"/>
              </w:rPr>
              <w:t>(if meeting is to be held at Parkinson’s UK)</w:t>
            </w:r>
          </w:p>
        </w:tc>
        <w:tc>
          <w:tcPr>
            <w:tcW w:w="1418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  <w:vAlign w:val="center"/>
          </w:tcPr>
          <w:p w:rsidR="008D424E" w:rsidRPr="008D424E" w:rsidRDefault="008D424E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7473E7" w:rsidRPr="00FE54BA" w:rsidTr="008D424E">
        <w:trPr>
          <w:trHeight w:val="397"/>
        </w:trPr>
        <w:tc>
          <w:tcPr>
            <w:tcW w:w="28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7473E7" w:rsidRPr="008D424E" w:rsidRDefault="007473E7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Will this meeting recur? If so, how often?</w:t>
            </w:r>
          </w:p>
        </w:tc>
        <w:tc>
          <w:tcPr>
            <w:tcW w:w="7655" w:type="dxa"/>
            <w:gridSpan w:val="7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7473E7" w:rsidRPr="008D424E" w:rsidRDefault="007473E7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8D424E" w:rsidRPr="00FE54BA" w:rsidTr="008D424E">
        <w:trPr>
          <w:trHeight w:val="397"/>
        </w:trPr>
        <w:tc>
          <w:tcPr>
            <w:tcW w:w="10476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2F2F2" w:themeFill="background1" w:themeFillShade="F2"/>
            <w:vAlign w:val="center"/>
          </w:tcPr>
          <w:p w:rsidR="008D424E" w:rsidRPr="008D424E" w:rsidRDefault="008D424E" w:rsidP="008D424E">
            <w:pPr>
              <w:spacing w:before="40" w:after="40"/>
              <w:ind w:left="113"/>
              <w:rPr>
                <w:rFonts w:ascii="Arial" w:hAnsi="Arial" w:cs="Arial"/>
                <w:b/>
              </w:rPr>
            </w:pPr>
            <w:r w:rsidRPr="008D424E">
              <w:rPr>
                <w:rFonts w:ascii="Arial" w:hAnsi="Arial" w:cs="Arial"/>
                <w:b/>
                <w:bCs/>
              </w:rPr>
              <w:t xml:space="preserve">Meeting purpose </w:t>
            </w:r>
            <w:r w:rsidRPr="000D389F">
              <w:rPr>
                <w:rFonts w:ascii="Arial" w:hAnsi="Arial" w:cs="Arial"/>
                <w:b/>
                <w:bCs/>
                <w:sz w:val="18"/>
                <w:szCs w:val="18"/>
              </w:rPr>
              <w:t>(please include the relevance to Parkinson’s and anticipated outcomes, and whether the meeting is associated with Parkinson’s UK-funded research)</w:t>
            </w:r>
          </w:p>
        </w:tc>
      </w:tr>
      <w:tr w:rsidR="008D424E" w:rsidRPr="00FE54BA" w:rsidTr="008D424E">
        <w:trPr>
          <w:trHeight w:val="397"/>
        </w:trPr>
        <w:tc>
          <w:tcPr>
            <w:tcW w:w="10476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  <w:vAlign w:val="center"/>
          </w:tcPr>
          <w:p w:rsidR="008D424E" w:rsidRDefault="008D424E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  <w:p w:rsidR="008D424E" w:rsidRPr="008D424E" w:rsidRDefault="008D424E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8D424E" w:rsidRPr="008D424E" w:rsidTr="008D424E">
        <w:trPr>
          <w:trHeight w:val="397"/>
        </w:trPr>
        <w:tc>
          <w:tcPr>
            <w:tcW w:w="10476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2F2F2" w:themeFill="background1" w:themeFillShade="F2"/>
            <w:vAlign w:val="center"/>
          </w:tcPr>
          <w:p w:rsidR="008D424E" w:rsidRPr="008D424E" w:rsidRDefault="008D424E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8D424E">
              <w:rPr>
                <w:rFonts w:cs="Arial"/>
                <w:b/>
                <w:sz w:val="22"/>
                <w:szCs w:val="22"/>
              </w:rPr>
              <w:t>Has Parkinson’s UK funded a similar meeting in the past?</w:t>
            </w:r>
          </w:p>
        </w:tc>
      </w:tr>
      <w:tr w:rsidR="008D424E" w:rsidRPr="00FE54BA" w:rsidTr="008D424E">
        <w:trPr>
          <w:trHeight w:val="397"/>
        </w:trPr>
        <w:tc>
          <w:tcPr>
            <w:tcW w:w="10476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  <w:vAlign w:val="center"/>
          </w:tcPr>
          <w:p w:rsidR="008D424E" w:rsidRDefault="008D424E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  <w:p w:rsidR="008D424E" w:rsidRPr="008D424E" w:rsidRDefault="008D424E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</w:p>
        </w:tc>
      </w:tr>
      <w:tr w:rsidR="009E5C08" w:rsidRPr="009E5C08" w:rsidTr="009E5C08">
        <w:trPr>
          <w:trHeight w:val="397"/>
        </w:trPr>
        <w:tc>
          <w:tcPr>
            <w:tcW w:w="7924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2F2F2" w:themeFill="background1" w:themeFillShade="F2"/>
            <w:vAlign w:val="center"/>
          </w:tcPr>
          <w:p w:rsidR="009E5C08" w:rsidRPr="009E5C08" w:rsidRDefault="009E5C08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 w:rsidRPr="009E5C08">
              <w:rPr>
                <w:rFonts w:cs="Arial"/>
                <w:b/>
                <w:sz w:val="22"/>
                <w:szCs w:val="22"/>
              </w:rPr>
              <w:t xml:space="preserve">Are </w:t>
            </w:r>
            <w:r>
              <w:rPr>
                <w:rFonts w:cs="Arial"/>
                <w:b/>
                <w:sz w:val="22"/>
                <w:szCs w:val="22"/>
              </w:rPr>
              <w:t>participants</w:t>
            </w:r>
            <w:r w:rsidRPr="009E5C08">
              <w:rPr>
                <w:rFonts w:cs="Arial"/>
                <w:b/>
                <w:sz w:val="22"/>
                <w:szCs w:val="22"/>
              </w:rPr>
              <w:t xml:space="preserve"> being charged a fee </w:t>
            </w:r>
            <w:r>
              <w:rPr>
                <w:rFonts w:cs="Arial"/>
                <w:b/>
                <w:sz w:val="22"/>
                <w:szCs w:val="22"/>
              </w:rPr>
              <w:t>to attend?</w:t>
            </w: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2F2F2" w:themeFill="background1" w:themeFillShade="F2"/>
            <w:vAlign w:val="center"/>
          </w:tcPr>
          <w:p w:rsidR="009E5C08" w:rsidRPr="009E5C08" w:rsidRDefault="009E5C08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  <w:vAlign w:val="center"/>
          </w:tcPr>
          <w:p w:rsidR="009E5C08" w:rsidRPr="009E5C08" w:rsidRDefault="009E5C08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2F2F2" w:themeFill="background1" w:themeFillShade="F2"/>
            <w:vAlign w:val="center"/>
          </w:tcPr>
          <w:p w:rsidR="009E5C08" w:rsidRPr="009E5C08" w:rsidRDefault="009E5C08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  <w:vAlign w:val="center"/>
          </w:tcPr>
          <w:p w:rsidR="009E5C08" w:rsidRPr="009E5C08" w:rsidRDefault="009E5C08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</w:p>
        </w:tc>
      </w:tr>
      <w:tr w:rsidR="009E5C08" w:rsidRPr="00FE54BA" w:rsidTr="009E5C08">
        <w:trPr>
          <w:trHeight w:val="397"/>
        </w:trPr>
        <w:tc>
          <w:tcPr>
            <w:tcW w:w="7924" w:type="dxa"/>
            <w:gridSpan w:val="3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2F2F2" w:themeFill="background1" w:themeFillShade="F2"/>
            <w:vAlign w:val="center"/>
          </w:tcPr>
          <w:p w:rsidR="009E5C08" w:rsidRPr="009E5C08" w:rsidRDefault="009E5C08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If yes, how much is the fee</w:t>
            </w:r>
            <w:r w:rsidRPr="009E5C08">
              <w:rPr>
                <w:rFonts w:cs="Arial"/>
                <w:b/>
                <w:sz w:val="22"/>
                <w:szCs w:val="22"/>
              </w:rPr>
              <w:t>?</w:t>
            </w:r>
          </w:p>
        </w:tc>
        <w:tc>
          <w:tcPr>
            <w:tcW w:w="2552" w:type="dxa"/>
            <w:gridSpan w:val="5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auto"/>
            <w:vAlign w:val="center"/>
          </w:tcPr>
          <w:p w:rsidR="009E5C08" w:rsidRPr="00C24968" w:rsidRDefault="009E5C08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 w:rsidRPr="00C24968">
              <w:rPr>
                <w:rFonts w:cs="Arial"/>
                <w:sz w:val="22"/>
                <w:szCs w:val="22"/>
              </w:rPr>
              <w:t>£</w:t>
            </w:r>
            <w:bookmarkStart w:id="0" w:name="_GoBack"/>
            <w:bookmarkEnd w:id="0"/>
          </w:p>
        </w:tc>
      </w:tr>
    </w:tbl>
    <w:p w:rsidR="007473E7" w:rsidRDefault="007473E7" w:rsidP="004A1256">
      <w:pPr>
        <w:autoSpaceDE w:val="0"/>
        <w:autoSpaceDN w:val="0"/>
        <w:adjustRightInd w:val="0"/>
        <w:rPr>
          <w:rFonts w:ascii="Arial" w:hAnsi="Arial" w:cs="Arial"/>
        </w:rPr>
      </w:pPr>
    </w:p>
    <w:p w:rsidR="009E5C08" w:rsidRDefault="009E5C08" w:rsidP="004A1256">
      <w:pPr>
        <w:autoSpaceDE w:val="0"/>
        <w:autoSpaceDN w:val="0"/>
        <w:adjustRightInd w:val="0"/>
        <w:rPr>
          <w:rFonts w:ascii="Arial" w:hAnsi="Arial" w:cs="Arial"/>
        </w:rPr>
      </w:pPr>
    </w:p>
    <w:p w:rsidR="009E5C08" w:rsidRDefault="009E5C08" w:rsidP="004A1256">
      <w:pPr>
        <w:autoSpaceDE w:val="0"/>
        <w:autoSpaceDN w:val="0"/>
        <w:adjustRightInd w:val="0"/>
        <w:rPr>
          <w:rFonts w:ascii="Arial" w:hAnsi="Arial" w:cs="Arial"/>
        </w:rPr>
      </w:pPr>
    </w:p>
    <w:p w:rsidR="009E5C08" w:rsidRDefault="009E5C08" w:rsidP="004A1256">
      <w:pPr>
        <w:autoSpaceDE w:val="0"/>
        <w:autoSpaceDN w:val="0"/>
        <w:adjustRightInd w:val="0"/>
        <w:rPr>
          <w:rFonts w:ascii="Arial" w:hAnsi="Arial" w:cs="Arial"/>
        </w:rPr>
      </w:pPr>
    </w:p>
    <w:p w:rsidR="009E5C08" w:rsidRDefault="009E5C08" w:rsidP="004A1256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leGrid"/>
        <w:tblW w:w="10476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6"/>
        <w:gridCol w:w="5670"/>
      </w:tblGrid>
      <w:tr w:rsidR="000D389F" w:rsidRPr="007A4B79" w:rsidTr="0005342E">
        <w:trPr>
          <w:trHeight w:val="397"/>
        </w:trPr>
        <w:tc>
          <w:tcPr>
            <w:tcW w:w="10476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DAEEF3" w:themeFill="accent5" w:themeFillTint="33"/>
            <w:vAlign w:val="center"/>
          </w:tcPr>
          <w:p w:rsidR="009E5C08" w:rsidRDefault="000D389F" w:rsidP="0005342E">
            <w:pPr>
              <w:pStyle w:val="BodyText"/>
              <w:spacing w:after="40"/>
              <w:rPr>
                <w:rFonts w:cs="Arial"/>
                <w:b/>
                <w:color w:val="00B0F0"/>
                <w:sz w:val="28"/>
                <w:szCs w:val="28"/>
              </w:rPr>
            </w:pPr>
            <w:r>
              <w:rPr>
                <w:rFonts w:cs="Arial"/>
                <w:b/>
                <w:color w:val="00B0F0"/>
                <w:sz w:val="28"/>
                <w:szCs w:val="28"/>
              </w:rPr>
              <w:lastRenderedPageBreak/>
              <w:t>Breakdown of costs</w:t>
            </w:r>
            <w:r w:rsidR="009E5C08">
              <w:rPr>
                <w:rFonts w:cs="Arial"/>
                <w:b/>
                <w:color w:val="00B0F0"/>
                <w:sz w:val="28"/>
                <w:szCs w:val="28"/>
              </w:rPr>
              <w:t xml:space="preserve"> requested from Parkinson’s UK</w:t>
            </w:r>
            <w:r>
              <w:rPr>
                <w:rFonts w:cs="Arial"/>
                <w:b/>
                <w:color w:val="00B0F0"/>
                <w:sz w:val="28"/>
                <w:szCs w:val="28"/>
              </w:rPr>
              <w:t xml:space="preserve"> </w:t>
            </w:r>
          </w:p>
          <w:p w:rsidR="000D389F" w:rsidRPr="007A4B79" w:rsidRDefault="000D389F" w:rsidP="0005342E">
            <w:pPr>
              <w:pStyle w:val="BodyText"/>
              <w:spacing w:after="40"/>
              <w:rPr>
                <w:rFonts w:cs="Arial"/>
                <w:sz w:val="28"/>
                <w:szCs w:val="28"/>
              </w:rPr>
            </w:pPr>
            <w:r w:rsidRPr="000D389F">
              <w:rPr>
                <w:rFonts w:cs="Arial"/>
                <w:b/>
                <w:color w:val="00B0F0"/>
                <w:sz w:val="18"/>
                <w:szCs w:val="18"/>
              </w:rPr>
              <w:t>(please see below for information on allowable costs)</w:t>
            </w:r>
          </w:p>
        </w:tc>
      </w:tr>
      <w:tr w:rsidR="000D389F" w:rsidRPr="00FE54BA" w:rsidTr="00540E45">
        <w:trPr>
          <w:trHeight w:val="397"/>
        </w:trPr>
        <w:tc>
          <w:tcPr>
            <w:tcW w:w="48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0D389F" w:rsidRPr="008D424E" w:rsidRDefault="000D389F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Travel</w:t>
            </w:r>
          </w:p>
        </w:tc>
        <w:tc>
          <w:tcPr>
            <w:tcW w:w="567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0D389F" w:rsidRPr="00526309" w:rsidRDefault="00540E45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</w:p>
        </w:tc>
      </w:tr>
      <w:tr w:rsidR="000D389F" w:rsidRPr="00FE54BA" w:rsidTr="00540E45">
        <w:trPr>
          <w:trHeight w:val="397"/>
        </w:trPr>
        <w:tc>
          <w:tcPr>
            <w:tcW w:w="48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0D389F" w:rsidRPr="008D424E" w:rsidRDefault="000D389F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Accommodation</w:t>
            </w:r>
          </w:p>
        </w:tc>
        <w:tc>
          <w:tcPr>
            <w:tcW w:w="567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0D389F" w:rsidRPr="00526309" w:rsidRDefault="00540E45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</w:p>
        </w:tc>
      </w:tr>
      <w:tr w:rsidR="000D389F" w:rsidRPr="00FE54BA" w:rsidTr="00540E45">
        <w:trPr>
          <w:trHeight w:val="397"/>
        </w:trPr>
        <w:tc>
          <w:tcPr>
            <w:tcW w:w="48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0D389F" w:rsidRPr="008D424E" w:rsidRDefault="000D389F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Subsistence</w:t>
            </w:r>
          </w:p>
        </w:tc>
        <w:tc>
          <w:tcPr>
            <w:tcW w:w="567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0D389F" w:rsidRPr="00526309" w:rsidRDefault="00540E45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</w:p>
        </w:tc>
      </w:tr>
      <w:tr w:rsidR="000D389F" w:rsidRPr="00FE54BA" w:rsidTr="00540E45">
        <w:trPr>
          <w:trHeight w:val="397"/>
        </w:trPr>
        <w:tc>
          <w:tcPr>
            <w:tcW w:w="48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0D389F" w:rsidRPr="008D424E" w:rsidRDefault="000D389F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Catering</w:t>
            </w:r>
          </w:p>
        </w:tc>
        <w:tc>
          <w:tcPr>
            <w:tcW w:w="567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0D389F" w:rsidRPr="00526309" w:rsidRDefault="00540E45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</w:p>
        </w:tc>
      </w:tr>
      <w:tr w:rsidR="000D389F" w:rsidRPr="00FE54BA" w:rsidTr="00540E45">
        <w:trPr>
          <w:trHeight w:val="397"/>
        </w:trPr>
        <w:tc>
          <w:tcPr>
            <w:tcW w:w="48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0D389F" w:rsidRPr="008D424E" w:rsidRDefault="000D389F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Other expenses </w:t>
            </w:r>
            <w:r w:rsidRPr="000D389F">
              <w:rPr>
                <w:rFonts w:cs="Arial"/>
                <w:b/>
                <w:sz w:val="18"/>
                <w:szCs w:val="18"/>
              </w:rPr>
              <w:t>(please specify)</w:t>
            </w:r>
          </w:p>
        </w:tc>
        <w:tc>
          <w:tcPr>
            <w:tcW w:w="567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0D389F" w:rsidRPr="00526309" w:rsidRDefault="00540E45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</w:p>
        </w:tc>
      </w:tr>
      <w:tr w:rsidR="000D389F" w:rsidRPr="00FE54BA" w:rsidTr="00540E45">
        <w:trPr>
          <w:trHeight w:val="397"/>
        </w:trPr>
        <w:tc>
          <w:tcPr>
            <w:tcW w:w="4806" w:type="dxa"/>
            <w:tcBorders>
              <w:top w:val="single" w:sz="4" w:space="0" w:color="00B0F0"/>
              <w:left w:val="single" w:sz="4" w:space="0" w:color="00B0F0"/>
              <w:bottom w:val="single" w:sz="12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0D389F" w:rsidRPr="008D424E" w:rsidRDefault="000D389F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Total requested</w:t>
            </w:r>
            <w:r w:rsidR="00DD4AB4" w:rsidRPr="00DD4AB4">
              <w:rPr>
                <w:rFonts w:cs="Arial"/>
                <w:b/>
                <w:sz w:val="18"/>
                <w:szCs w:val="18"/>
              </w:rPr>
              <w:t xml:space="preserve"> (up to £3000)</w:t>
            </w:r>
          </w:p>
        </w:tc>
        <w:tc>
          <w:tcPr>
            <w:tcW w:w="5670" w:type="dxa"/>
            <w:tcBorders>
              <w:top w:val="single" w:sz="4" w:space="0" w:color="00B0F0"/>
              <w:left w:val="single" w:sz="4" w:space="0" w:color="00B0F0"/>
              <w:bottom w:val="single" w:sz="12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0D389F" w:rsidRPr="00526309" w:rsidRDefault="00540E45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</w:p>
        </w:tc>
      </w:tr>
      <w:tr w:rsidR="00540E45" w:rsidRPr="00540E45" w:rsidTr="00540E45">
        <w:trPr>
          <w:trHeight w:val="397"/>
        </w:trPr>
        <w:tc>
          <w:tcPr>
            <w:tcW w:w="10476" w:type="dxa"/>
            <w:gridSpan w:val="2"/>
            <w:tcBorders>
              <w:top w:val="single" w:sz="12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DAEEF3" w:themeFill="accent5" w:themeFillTint="33"/>
            <w:vAlign w:val="center"/>
          </w:tcPr>
          <w:p w:rsidR="00540E45" w:rsidRPr="00540E45" w:rsidRDefault="00540E45" w:rsidP="0005342E">
            <w:pPr>
              <w:pStyle w:val="BodyText"/>
              <w:spacing w:after="40"/>
              <w:rPr>
                <w:rFonts w:cs="Arial"/>
                <w:b/>
                <w:sz w:val="28"/>
                <w:szCs w:val="28"/>
              </w:rPr>
            </w:pPr>
            <w:r w:rsidRPr="00540E45">
              <w:rPr>
                <w:rFonts w:cs="Arial"/>
                <w:b/>
                <w:color w:val="00B0F0"/>
                <w:sz w:val="28"/>
                <w:szCs w:val="28"/>
              </w:rPr>
              <w:t>Costs requested from other organisations</w:t>
            </w:r>
          </w:p>
        </w:tc>
      </w:tr>
      <w:tr w:rsidR="00540E45" w:rsidRPr="00FE54BA" w:rsidTr="00540E45">
        <w:trPr>
          <w:trHeight w:val="397"/>
        </w:trPr>
        <w:tc>
          <w:tcPr>
            <w:tcW w:w="4806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F2F2F2" w:themeFill="background1" w:themeFillShade="F2"/>
            <w:vAlign w:val="center"/>
          </w:tcPr>
          <w:p w:rsidR="00540E45" w:rsidRDefault="00540E45" w:rsidP="0005342E">
            <w:pPr>
              <w:pStyle w:val="BodyText"/>
              <w:spacing w:after="4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What is the total amount of support requested from other organisations?</w:t>
            </w:r>
          </w:p>
        </w:tc>
        <w:tc>
          <w:tcPr>
            <w:tcW w:w="567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AEEF"/>
            </w:tcBorders>
            <w:shd w:val="clear" w:color="auto" w:fill="FFFFFF" w:themeFill="background1"/>
            <w:vAlign w:val="center"/>
          </w:tcPr>
          <w:p w:rsidR="00540E45" w:rsidRPr="00526309" w:rsidRDefault="00540E45" w:rsidP="0005342E">
            <w:pPr>
              <w:pStyle w:val="BodyText"/>
              <w:spacing w:after="4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£</w:t>
            </w:r>
          </w:p>
        </w:tc>
      </w:tr>
    </w:tbl>
    <w:p w:rsidR="009E5C08" w:rsidRDefault="009E5C08" w:rsidP="000D389F">
      <w:pPr>
        <w:rPr>
          <w:rFonts w:ascii="Arial" w:hAnsi="Arial" w:cs="Arial"/>
          <w:bCs/>
        </w:rPr>
      </w:pPr>
    </w:p>
    <w:p w:rsidR="000D389F" w:rsidRPr="000D389F" w:rsidRDefault="000D389F" w:rsidP="000D389F">
      <w:pPr>
        <w:rPr>
          <w:rFonts w:ascii="Arial" w:hAnsi="Arial" w:cs="Arial"/>
        </w:rPr>
      </w:pPr>
      <w:r w:rsidRPr="000D389F">
        <w:rPr>
          <w:rFonts w:ascii="Arial" w:hAnsi="Arial" w:cs="Arial"/>
          <w:bCs/>
        </w:rPr>
        <w:t>Please note that an award for funding for one meeting does not guarantee funding for subsequent meetings. Separate applications must be made for each meeting in a series.</w:t>
      </w:r>
    </w:p>
    <w:p w:rsidR="000D389F" w:rsidRPr="000D389F" w:rsidRDefault="000D389F" w:rsidP="000D389F">
      <w:pPr>
        <w:rPr>
          <w:rFonts w:ascii="Arial" w:hAnsi="Arial" w:cs="Arial"/>
        </w:rPr>
      </w:pPr>
    </w:p>
    <w:p w:rsidR="00290DB9" w:rsidRDefault="000D389F" w:rsidP="000D389F">
      <w:pPr>
        <w:rPr>
          <w:rFonts w:ascii="Arial" w:hAnsi="Arial" w:cs="Arial"/>
        </w:rPr>
      </w:pPr>
      <w:r w:rsidRPr="000D389F">
        <w:rPr>
          <w:rFonts w:ascii="Arial" w:hAnsi="Arial" w:cs="Arial"/>
        </w:rPr>
        <w:t xml:space="preserve">All awards are paid in arrears upon production of an itemised invoice from the applicant’s employing institution. </w:t>
      </w:r>
      <w:r w:rsidR="00290DB9">
        <w:rPr>
          <w:rFonts w:ascii="Arial" w:hAnsi="Arial" w:cs="Arial"/>
        </w:rPr>
        <w:t xml:space="preserve">Applications must be submitted at least three months in advance of the planned event. </w:t>
      </w:r>
    </w:p>
    <w:p w:rsidR="00290DB9" w:rsidRDefault="00290DB9" w:rsidP="000D389F">
      <w:pPr>
        <w:rPr>
          <w:rFonts w:ascii="Arial" w:hAnsi="Arial" w:cs="Arial"/>
        </w:rPr>
      </w:pPr>
    </w:p>
    <w:p w:rsidR="000D389F" w:rsidRPr="000D389F" w:rsidRDefault="000D389F" w:rsidP="000D389F">
      <w:pPr>
        <w:rPr>
          <w:rFonts w:ascii="Arial" w:hAnsi="Arial" w:cs="Arial"/>
        </w:rPr>
      </w:pPr>
      <w:r w:rsidRPr="000D389F">
        <w:rPr>
          <w:rFonts w:ascii="Arial" w:hAnsi="Arial" w:cs="Arial"/>
        </w:rPr>
        <w:t xml:space="preserve">Please return completed forms to </w:t>
      </w:r>
      <w:hyperlink r:id="rId14" w:history="1">
        <w:r w:rsidRPr="000D389F">
          <w:rPr>
            <w:rStyle w:val="Hyperlink"/>
            <w:rFonts w:ascii="Arial" w:hAnsi="Arial" w:cs="Arial"/>
          </w:rPr>
          <w:t>researchapplications@parkinsons.org.uk</w:t>
        </w:r>
      </w:hyperlink>
    </w:p>
    <w:p w:rsidR="008D424E" w:rsidRPr="00540E45" w:rsidRDefault="00DD4AB4" w:rsidP="00540E45">
      <w:pPr>
        <w:pStyle w:val="Heading2"/>
        <w:spacing w:after="120"/>
        <w:rPr>
          <w:rFonts w:ascii="Arial" w:hAnsi="Arial" w:cs="Arial"/>
          <w:color w:val="00B0F0"/>
          <w:sz w:val="32"/>
          <w:szCs w:val="32"/>
        </w:rPr>
      </w:pPr>
      <w:r>
        <w:rPr>
          <w:rFonts w:ascii="Arial" w:hAnsi="Arial" w:cs="Arial"/>
          <w:color w:val="00B0F0"/>
          <w:sz w:val="32"/>
          <w:szCs w:val="32"/>
        </w:rPr>
        <w:t xml:space="preserve">Allowable </w:t>
      </w:r>
      <w:r w:rsidR="008D424E" w:rsidRPr="000D389F">
        <w:rPr>
          <w:rFonts w:ascii="Arial" w:hAnsi="Arial" w:cs="Arial"/>
          <w:color w:val="00B0F0"/>
          <w:sz w:val="32"/>
          <w:szCs w:val="32"/>
        </w:rPr>
        <w:t>costs</w:t>
      </w:r>
    </w:p>
    <w:p w:rsidR="008D424E" w:rsidRPr="000D389F" w:rsidRDefault="008D424E" w:rsidP="008D424E">
      <w:pPr>
        <w:pStyle w:val="Heading4"/>
        <w:spacing w:line="240" w:lineRule="auto"/>
        <w:rPr>
          <w:rFonts w:cs="Arial"/>
          <w:color w:val="auto"/>
          <w:sz w:val="22"/>
          <w:szCs w:val="22"/>
        </w:rPr>
      </w:pPr>
      <w:r w:rsidRPr="000D389F">
        <w:rPr>
          <w:rFonts w:cs="Arial"/>
          <w:color w:val="auto"/>
          <w:sz w:val="22"/>
          <w:szCs w:val="22"/>
        </w:rPr>
        <w:t>Travel</w:t>
      </w:r>
    </w:p>
    <w:p w:rsidR="00540E45" w:rsidRDefault="008D424E" w:rsidP="00540E45">
      <w:pPr>
        <w:pStyle w:val="ListBullet"/>
        <w:numPr>
          <w:ilvl w:val="0"/>
          <w:numId w:val="20"/>
        </w:numPr>
        <w:rPr>
          <w:sz w:val="22"/>
          <w:szCs w:val="22"/>
        </w:rPr>
      </w:pPr>
      <w:r w:rsidRPr="000D389F">
        <w:rPr>
          <w:sz w:val="22"/>
          <w:szCs w:val="22"/>
        </w:rPr>
        <w:t xml:space="preserve">Flights and train travel must be at standard/economy class only. </w:t>
      </w:r>
    </w:p>
    <w:p w:rsidR="008D424E" w:rsidRPr="00973928" w:rsidRDefault="008D424E" w:rsidP="00973928">
      <w:pPr>
        <w:pStyle w:val="ListBullet"/>
        <w:numPr>
          <w:ilvl w:val="0"/>
          <w:numId w:val="20"/>
        </w:numPr>
        <w:spacing w:after="120"/>
        <w:rPr>
          <w:sz w:val="22"/>
          <w:szCs w:val="22"/>
        </w:rPr>
      </w:pPr>
      <w:r w:rsidRPr="00540E45">
        <w:rPr>
          <w:sz w:val="22"/>
          <w:szCs w:val="22"/>
        </w:rPr>
        <w:t xml:space="preserve">International fares must be indicated separately. </w:t>
      </w:r>
    </w:p>
    <w:p w:rsidR="008D424E" w:rsidRPr="000D389F" w:rsidRDefault="008D424E" w:rsidP="008D424E">
      <w:pPr>
        <w:pStyle w:val="Heading4"/>
        <w:spacing w:line="240" w:lineRule="auto"/>
        <w:rPr>
          <w:rFonts w:cs="Arial"/>
          <w:color w:val="auto"/>
          <w:sz w:val="22"/>
          <w:szCs w:val="22"/>
        </w:rPr>
      </w:pPr>
      <w:r w:rsidRPr="000D389F">
        <w:rPr>
          <w:rFonts w:cs="Arial"/>
          <w:color w:val="auto"/>
          <w:sz w:val="22"/>
          <w:szCs w:val="22"/>
        </w:rPr>
        <w:t>Accommodation</w:t>
      </w:r>
    </w:p>
    <w:p w:rsidR="00540E45" w:rsidRDefault="008D424E" w:rsidP="00540E45">
      <w:pPr>
        <w:pStyle w:val="ListBullet"/>
        <w:numPr>
          <w:ilvl w:val="0"/>
          <w:numId w:val="21"/>
        </w:numPr>
        <w:rPr>
          <w:sz w:val="22"/>
          <w:szCs w:val="22"/>
        </w:rPr>
      </w:pPr>
      <w:r w:rsidRPr="000D389F">
        <w:rPr>
          <w:bCs/>
          <w:sz w:val="22"/>
          <w:szCs w:val="22"/>
        </w:rPr>
        <w:t xml:space="preserve">Within London: </w:t>
      </w:r>
      <w:r w:rsidRPr="000D389F">
        <w:rPr>
          <w:sz w:val="22"/>
          <w:szCs w:val="22"/>
        </w:rPr>
        <w:t>up to £140 including VAT and service</w:t>
      </w:r>
      <w:r w:rsidR="00973928">
        <w:rPr>
          <w:sz w:val="22"/>
          <w:szCs w:val="22"/>
        </w:rPr>
        <w:t>.</w:t>
      </w:r>
    </w:p>
    <w:p w:rsidR="00973928" w:rsidRPr="00973928" w:rsidRDefault="008D424E" w:rsidP="00973928">
      <w:pPr>
        <w:pStyle w:val="ListBullet"/>
        <w:numPr>
          <w:ilvl w:val="0"/>
          <w:numId w:val="21"/>
        </w:numPr>
        <w:spacing w:after="120"/>
        <w:rPr>
          <w:sz w:val="22"/>
          <w:szCs w:val="22"/>
        </w:rPr>
      </w:pPr>
      <w:r w:rsidRPr="00540E45">
        <w:rPr>
          <w:rFonts w:cs="Arial"/>
          <w:sz w:val="22"/>
          <w:szCs w:val="22"/>
        </w:rPr>
        <w:t>Out of London: up to £90 including VAT and service</w:t>
      </w:r>
      <w:r w:rsidR="00973928">
        <w:rPr>
          <w:rFonts w:cs="Arial"/>
          <w:sz w:val="22"/>
          <w:szCs w:val="22"/>
        </w:rPr>
        <w:t>.</w:t>
      </w:r>
    </w:p>
    <w:p w:rsidR="008D424E" w:rsidRPr="00973928" w:rsidRDefault="00DB759F" w:rsidP="00973928">
      <w:pPr>
        <w:pStyle w:val="ListBullet"/>
        <w:numPr>
          <w:ilvl w:val="0"/>
          <w:numId w:val="0"/>
        </w:numPr>
        <w:rPr>
          <w:b/>
          <w:sz w:val="22"/>
          <w:szCs w:val="22"/>
        </w:rPr>
      </w:pPr>
      <w:r w:rsidRPr="00973928">
        <w:rPr>
          <w:rFonts w:cs="Arial"/>
          <w:b/>
          <w:sz w:val="22"/>
          <w:szCs w:val="22"/>
        </w:rPr>
        <w:t>S</w:t>
      </w:r>
      <w:r w:rsidR="008D424E" w:rsidRPr="00973928">
        <w:rPr>
          <w:rFonts w:cs="Arial"/>
          <w:b/>
          <w:sz w:val="22"/>
          <w:szCs w:val="22"/>
        </w:rPr>
        <w:t xml:space="preserve">ubsistence </w:t>
      </w:r>
    </w:p>
    <w:p w:rsidR="00540E45" w:rsidRDefault="008D424E" w:rsidP="00540E45">
      <w:pPr>
        <w:pStyle w:val="ListBullet"/>
        <w:numPr>
          <w:ilvl w:val="0"/>
          <w:numId w:val="22"/>
        </w:numPr>
        <w:spacing w:line="240" w:lineRule="auto"/>
        <w:rPr>
          <w:rFonts w:cs="Arial"/>
          <w:sz w:val="22"/>
          <w:szCs w:val="22"/>
        </w:rPr>
      </w:pPr>
      <w:r w:rsidRPr="000D389F">
        <w:rPr>
          <w:rFonts w:cs="Arial"/>
          <w:sz w:val="22"/>
          <w:szCs w:val="22"/>
        </w:rPr>
        <w:t>Breakfast: If not included with the hotel accommodation, up to £5.00 (including VAT and service)</w:t>
      </w:r>
      <w:r w:rsidR="00973928">
        <w:rPr>
          <w:rFonts w:cs="Arial"/>
          <w:sz w:val="22"/>
          <w:szCs w:val="22"/>
        </w:rPr>
        <w:t>.</w:t>
      </w:r>
    </w:p>
    <w:p w:rsidR="00540E45" w:rsidRDefault="00973928" w:rsidP="00540E45">
      <w:pPr>
        <w:pStyle w:val="ListBullet"/>
        <w:numPr>
          <w:ilvl w:val="0"/>
          <w:numId w:val="22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Lunch: U</w:t>
      </w:r>
      <w:r w:rsidR="008D424E" w:rsidRPr="00540E45">
        <w:rPr>
          <w:rFonts w:cs="Arial"/>
          <w:sz w:val="22"/>
          <w:szCs w:val="22"/>
        </w:rPr>
        <w:t>p to £7.50 (including VAT and service and non-alcoholic drinks). In some circumstances, however, a more substantial meal may be appropriate where the limit will be £10.00 (including VAT and service)</w:t>
      </w:r>
      <w:r>
        <w:rPr>
          <w:rFonts w:cs="Arial"/>
          <w:sz w:val="22"/>
          <w:szCs w:val="22"/>
        </w:rPr>
        <w:t>.</w:t>
      </w:r>
    </w:p>
    <w:p w:rsidR="008D424E" w:rsidRPr="00540E45" w:rsidRDefault="00973928" w:rsidP="00540E45">
      <w:pPr>
        <w:pStyle w:val="ListBullet"/>
        <w:numPr>
          <w:ilvl w:val="0"/>
          <w:numId w:val="22"/>
        </w:numPr>
        <w:spacing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Dinner: U</w:t>
      </w:r>
      <w:r w:rsidR="008D424E" w:rsidRPr="00540E45">
        <w:rPr>
          <w:rFonts w:cs="Arial"/>
          <w:sz w:val="22"/>
          <w:szCs w:val="22"/>
        </w:rPr>
        <w:t xml:space="preserve">p to £20.00 (including VAT and service and non-alcoholic drinks). </w:t>
      </w:r>
    </w:p>
    <w:p w:rsidR="008D424E" w:rsidRPr="000D389F" w:rsidRDefault="008D424E" w:rsidP="008D424E">
      <w:pPr>
        <w:ind w:right="-403"/>
        <w:rPr>
          <w:rFonts w:ascii="Arial" w:hAnsi="Arial" w:cs="Arial"/>
        </w:rPr>
      </w:pPr>
    </w:p>
    <w:p w:rsidR="00B54A82" w:rsidRPr="000D389F" w:rsidRDefault="00B54A82" w:rsidP="00514B52">
      <w:pPr>
        <w:rPr>
          <w:rFonts w:ascii="Arial" w:hAnsi="Arial" w:cs="Arial"/>
          <w:bCs/>
        </w:rPr>
      </w:pPr>
    </w:p>
    <w:sectPr w:rsidR="00B54A82" w:rsidRPr="000D389F" w:rsidSect="002E68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0A6" w:rsidRDefault="008570A6" w:rsidP="006D27D8">
      <w:r>
        <w:separator/>
      </w:r>
    </w:p>
  </w:endnote>
  <w:endnote w:type="continuationSeparator" w:id="0">
    <w:p w:rsidR="008570A6" w:rsidRDefault="008570A6" w:rsidP="006D27D8">
      <w:r>
        <w:continuationSeparator/>
      </w:r>
    </w:p>
  </w:endnote>
  <w:endnote w:type="continuationNotice" w:id="1">
    <w:p w:rsidR="008570A6" w:rsidRDefault="008570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71" w:rsidRDefault="002E68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2813774"/>
      <w:docPartObj>
        <w:docPartGallery w:val="Page Numbers (Bottom of Page)"/>
        <w:docPartUnique/>
      </w:docPartObj>
    </w:sdtPr>
    <w:sdtEndPr>
      <w:rPr>
        <w:rFonts w:ascii="Arial" w:hAnsi="Arial"/>
        <w:noProof/>
        <w:color w:val="808080" w:themeColor="background1" w:themeShade="80"/>
        <w:sz w:val="16"/>
      </w:rPr>
    </w:sdtEndPr>
    <w:sdtContent>
      <w:p w:rsidR="00E65AFE" w:rsidRPr="002E6871" w:rsidRDefault="00E65AFE" w:rsidP="002E6871">
        <w:pPr>
          <w:pStyle w:val="Footer"/>
          <w:jc w:val="center"/>
          <w:rPr>
            <w:rFonts w:ascii="Arial" w:hAnsi="Arial"/>
            <w:color w:val="808080" w:themeColor="background1" w:themeShade="80"/>
            <w:sz w:val="16"/>
          </w:rPr>
        </w:pPr>
        <w:r w:rsidRPr="002E6871">
          <w:rPr>
            <w:rFonts w:ascii="Arial" w:hAnsi="Arial"/>
            <w:color w:val="808080" w:themeColor="background1" w:themeShade="80"/>
            <w:sz w:val="16"/>
          </w:rPr>
          <w:fldChar w:fldCharType="begin"/>
        </w:r>
        <w:r w:rsidRPr="002E6871">
          <w:rPr>
            <w:rFonts w:ascii="Arial" w:hAnsi="Arial"/>
            <w:color w:val="808080" w:themeColor="background1" w:themeShade="80"/>
            <w:sz w:val="16"/>
          </w:rPr>
          <w:instrText xml:space="preserve"> PAGE   \* MERGEFORMAT </w:instrText>
        </w:r>
        <w:r w:rsidRPr="002E6871">
          <w:rPr>
            <w:rFonts w:ascii="Arial" w:hAnsi="Arial"/>
            <w:color w:val="808080" w:themeColor="background1" w:themeShade="80"/>
            <w:sz w:val="16"/>
          </w:rPr>
          <w:fldChar w:fldCharType="separate"/>
        </w:r>
        <w:r w:rsidR="00C24968">
          <w:rPr>
            <w:rFonts w:ascii="Arial" w:hAnsi="Arial"/>
            <w:noProof/>
            <w:color w:val="808080" w:themeColor="background1" w:themeShade="80"/>
            <w:sz w:val="16"/>
          </w:rPr>
          <w:t>2</w:t>
        </w:r>
        <w:r w:rsidRPr="002E6871">
          <w:rPr>
            <w:rFonts w:ascii="Arial" w:hAnsi="Arial"/>
            <w:noProof/>
            <w:color w:val="808080" w:themeColor="background1" w:themeShade="80"/>
            <w:sz w:val="16"/>
          </w:rPr>
          <w:fldChar w:fldCharType="end"/>
        </w:r>
      </w:p>
    </w:sdtContent>
  </w:sdt>
  <w:p w:rsidR="00E65AFE" w:rsidRDefault="00E65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65" w:rsidRDefault="00B74B65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</w:p>
  <w:p w:rsidR="00B74B65" w:rsidRPr="00B74B65" w:rsidRDefault="00B74B65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AE68AB">
      <w:rPr>
        <w:rFonts w:ascii="Arial" w:hAnsi="Arial" w:cs="Arial"/>
        <w:color w:val="808080" w:themeColor="background1" w:themeShade="80"/>
        <w:sz w:val="16"/>
        <w:szCs w:val="16"/>
      </w:rPr>
      <w:t>Parkinson’s UK is the operating name of the Parkinson’s Disease Society of the United Kingdom. A company limited by guarantee. Registered in England and Wales (948776). Registered office: 215 Vauxhall Bridge Road, London SW1V 1EJ. A charity registered in England and Wales (258197) and in Scotland (SC037554).</w:t>
    </w:r>
    <w:r w:rsidRPr="00AE68AB" w:rsidDel="00AB09A0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0A6" w:rsidRDefault="008570A6" w:rsidP="006D27D8">
      <w:r>
        <w:separator/>
      </w:r>
    </w:p>
  </w:footnote>
  <w:footnote w:type="continuationSeparator" w:id="0">
    <w:p w:rsidR="008570A6" w:rsidRDefault="008570A6" w:rsidP="006D27D8">
      <w:r>
        <w:continuationSeparator/>
      </w:r>
    </w:p>
  </w:footnote>
  <w:footnote w:type="continuationNotice" w:id="1">
    <w:p w:rsidR="008570A6" w:rsidRDefault="008570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71" w:rsidRDefault="002E68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71" w:rsidRDefault="002E68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6871" w:rsidRDefault="002E6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2B8BAD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AEEF"/>
        <w:sz w:val="32"/>
      </w:rPr>
    </w:lvl>
  </w:abstractNum>
  <w:abstractNum w:abstractNumId="1" w15:restartNumberingAfterBreak="0">
    <w:nsid w:val="03492EF1"/>
    <w:multiLevelType w:val="hybridMultilevel"/>
    <w:tmpl w:val="396A0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8065D"/>
    <w:multiLevelType w:val="hybridMultilevel"/>
    <w:tmpl w:val="B052A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B2D3C"/>
    <w:multiLevelType w:val="hybridMultilevel"/>
    <w:tmpl w:val="29DAE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57D68"/>
    <w:multiLevelType w:val="hybridMultilevel"/>
    <w:tmpl w:val="61CA0E74"/>
    <w:lvl w:ilvl="0" w:tplc="3A9CC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11D32"/>
    <w:multiLevelType w:val="hybridMultilevel"/>
    <w:tmpl w:val="8D321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50AE0"/>
    <w:multiLevelType w:val="hybridMultilevel"/>
    <w:tmpl w:val="DA9E946C"/>
    <w:lvl w:ilvl="0" w:tplc="F6E443F4">
      <w:start w:val="1000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583052"/>
    <w:multiLevelType w:val="hybridMultilevel"/>
    <w:tmpl w:val="6B58B110"/>
    <w:lvl w:ilvl="0" w:tplc="F6E443F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D2F30"/>
    <w:multiLevelType w:val="hybridMultilevel"/>
    <w:tmpl w:val="E16EE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C44B99"/>
    <w:multiLevelType w:val="hybridMultilevel"/>
    <w:tmpl w:val="9B405066"/>
    <w:lvl w:ilvl="0" w:tplc="F6E443F4">
      <w:start w:val="1000"/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656ABF"/>
    <w:multiLevelType w:val="hybridMultilevel"/>
    <w:tmpl w:val="A38A9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712D1"/>
    <w:multiLevelType w:val="hybridMultilevel"/>
    <w:tmpl w:val="E8E421B8"/>
    <w:lvl w:ilvl="0" w:tplc="6D2244E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54BC5"/>
    <w:multiLevelType w:val="hybridMultilevel"/>
    <w:tmpl w:val="A98E1E60"/>
    <w:lvl w:ilvl="0" w:tplc="93128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25861"/>
    <w:multiLevelType w:val="hybridMultilevel"/>
    <w:tmpl w:val="9FE23BDE"/>
    <w:lvl w:ilvl="0" w:tplc="2746FE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A6986"/>
    <w:multiLevelType w:val="hybridMultilevel"/>
    <w:tmpl w:val="E9C272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9F66BE1"/>
    <w:multiLevelType w:val="hybridMultilevel"/>
    <w:tmpl w:val="BCD60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97BC4"/>
    <w:multiLevelType w:val="hybridMultilevel"/>
    <w:tmpl w:val="C90A1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B6A6B"/>
    <w:multiLevelType w:val="hybridMultilevel"/>
    <w:tmpl w:val="DB4C7920"/>
    <w:lvl w:ilvl="0" w:tplc="5CD60DF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338D2"/>
    <w:multiLevelType w:val="hybridMultilevel"/>
    <w:tmpl w:val="2480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24825"/>
    <w:multiLevelType w:val="hybridMultilevel"/>
    <w:tmpl w:val="170EC33C"/>
    <w:lvl w:ilvl="0" w:tplc="75DABB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A3546"/>
    <w:multiLevelType w:val="hybridMultilevel"/>
    <w:tmpl w:val="0F241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19"/>
  </w:num>
  <w:num w:numId="6">
    <w:abstractNumId w:val="17"/>
  </w:num>
  <w:num w:numId="7">
    <w:abstractNumId w:val="11"/>
  </w:num>
  <w:num w:numId="8">
    <w:abstractNumId w:val="16"/>
  </w:num>
  <w:num w:numId="9">
    <w:abstractNumId w:val="12"/>
  </w:num>
  <w:num w:numId="10">
    <w:abstractNumId w:val="18"/>
  </w:num>
  <w:num w:numId="11">
    <w:abstractNumId w:val="6"/>
  </w:num>
  <w:num w:numId="12">
    <w:abstractNumId w:val="9"/>
  </w:num>
  <w:num w:numId="13">
    <w:abstractNumId w:val="2"/>
  </w:num>
  <w:num w:numId="14">
    <w:abstractNumId w:val="20"/>
  </w:num>
  <w:num w:numId="15">
    <w:abstractNumId w:val="3"/>
  </w:num>
  <w:num w:numId="16">
    <w:abstractNumId w:val="1"/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15"/>
  </w:num>
  <w:num w:numId="20">
    <w:abstractNumId w:val="14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NotTrackFormatting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A8"/>
    <w:rsid w:val="000143FB"/>
    <w:rsid w:val="0003554C"/>
    <w:rsid w:val="00054DB9"/>
    <w:rsid w:val="000613B1"/>
    <w:rsid w:val="00064919"/>
    <w:rsid w:val="00064F86"/>
    <w:rsid w:val="0008709D"/>
    <w:rsid w:val="000A1A36"/>
    <w:rsid w:val="000A4488"/>
    <w:rsid w:val="000A7931"/>
    <w:rsid w:val="000B607F"/>
    <w:rsid w:val="000C1B0C"/>
    <w:rsid w:val="000C6B16"/>
    <w:rsid w:val="000D389F"/>
    <w:rsid w:val="000F78E7"/>
    <w:rsid w:val="001000FD"/>
    <w:rsid w:val="00117926"/>
    <w:rsid w:val="001244D7"/>
    <w:rsid w:val="00125915"/>
    <w:rsid w:val="00130DCB"/>
    <w:rsid w:val="0013597A"/>
    <w:rsid w:val="00135D37"/>
    <w:rsid w:val="001433D7"/>
    <w:rsid w:val="00151BEC"/>
    <w:rsid w:val="00153C1C"/>
    <w:rsid w:val="00166B5D"/>
    <w:rsid w:val="001731F2"/>
    <w:rsid w:val="00182BE5"/>
    <w:rsid w:val="001866BF"/>
    <w:rsid w:val="00195A94"/>
    <w:rsid w:val="00197982"/>
    <w:rsid w:val="001A1BBB"/>
    <w:rsid w:val="001D78C3"/>
    <w:rsid w:val="001E2901"/>
    <w:rsid w:val="001F1D78"/>
    <w:rsid w:val="00202476"/>
    <w:rsid w:val="002044D5"/>
    <w:rsid w:val="002067A3"/>
    <w:rsid w:val="00237788"/>
    <w:rsid w:val="0024291E"/>
    <w:rsid w:val="00245710"/>
    <w:rsid w:val="002468C0"/>
    <w:rsid w:val="0028298E"/>
    <w:rsid w:val="00290DB9"/>
    <w:rsid w:val="002955F9"/>
    <w:rsid w:val="002960C3"/>
    <w:rsid w:val="0029686C"/>
    <w:rsid w:val="002973AC"/>
    <w:rsid w:val="002A7CB9"/>
    <w:rsid w:val="002B1C62"/>
    <w:rsid w:val="002B1F7E"/>
    <w:rsid w:val="002B76BC"/>
    <w:rsid w:val="002B7D66"/>
    <w:rsid w:val="002D2A24"/>
    <w:rsid w:val="002E32C5"/>
    <w:rsid w:val="002E6871"/>
    <w:rsid w:val="002F0542"/>
    <w:rsid w:val="002F107E"/>
    <w:rsid w:val="002F198D"/>
    <w:rsid w:val="002F2CC5"/>
    <w:rsid w:val="002F506A"/>
    <w:rsid w:val="002F591A"/>
    <w:rsid w:val="002F7598"/>
    <w:rsid w:val="00315700"/>
    <w:rsid w:val="00332FE4"/>
    <w:rsid w:val="003371BC"/>
    <w:rsid w:val="0034525F"/>
    <w:rsid w:val="003469C9"/>
    <w:rsid w:val="00355B17"/>
    <w:rsid w:val="00356196"/>
    <w:rsid w:val="00370546"/>
    <w:rsid w:val="00375618"/>
    <w:rsid w:val="003808DF"/>
    <w:rsid w:val="00385DA7"/>
    <w:rsid w:val="00392246"/>
    <w:rsid w:val="00395BF3"/>
    <w:rsid w:val="00397F4C"/>
    <w:rsid w:val="003A09A6"/>
    <w:rsid w:val="003A21EA"/>
    <w:rsid w:val="003A6584"/>
    <w:rsid w:val="003A6C27"/>
    <w:rsid w:val="003B0556"/>
    <w:rsid w:val="003C4ECD"/>
    <w:rsid w:val="003E71CC"/>
    <w:rsid w:val="00403832"/>
    <w:rsid w:val="00403E79"/>
    <w:rsid w:val="00404404"/>
    <w:rsid w:val="00413E40"/>
    <w:rsid w:val="004162F0"/>
    <w:rsid w:val="0042337D"/>
    <w:rsid w:val="004271A9"/>
    <w:rsid w:val="00427368"/>
    <w:rsid w:val="00435A43"/>
    <w:rsid w:val="00443DA2"/>
    <w:rsid w:val="004465A5"/>
    <w:rsid w:val="004550FF"/>
    <w:rsid w:val="00456A35"/>
    <w:rsid w:val="00456D34"/>
    <w:rsid w:val="00462706"/>
    <w:rsid w:val="00462BA7"/>
    <w:rsid w:val="00470910"/>
    <w:rsid w:val="00470F86"/>
    <w:rsid w:val="00473A4B"/>
    <w:rsid w:val="00483167"/>
    <w:rsid w:val="004845B8"/>
    <w:rsid w:val="004904D4"/>
    <w:rsid w:val="00490EC8"/>
    <w:rsid w:val="00492B74"/>
    <w:rsid w:val="004A1256"/>
    <w:rsid w:val="004A2DAB"/>
    <w:rsid w:val="004A4637"/>
    <w:rsid w:val="004A5485"/>
    <w:rsid w:val="004C16B7"/>
    <w:rsid w:val="004C7ECE"/>
    <w:rsid w:val="004D115B"/>
    <w:rsid w:val="004D2D8B"/>
    <w:rsid w:val="004D5EBB"/>
    <w:rsid w:val="004D7756"/>
    <w:rsid w:val="004E11B2"/>
    <w:rsid w:val="004E5A2A"/>
    <w:rsid w:val="004F120F"/>
    <w:rsid w:val="004F5671"/>
    <w:rsid w:val="005062A9"/>
    <w:rsid w:val="00514B52"/>
    <w:rsid w:val="00515497"/>
    <w:rsid w:val="00517EEE"/>
    <w:rsid w:val="00526309"/>
    <w:rsid w:val="00532733"/>
    <w:rsid w:val="0053758F"/>
    <w:rsid w:val="00540E45"/>
    <w:rsid w:val="005418A8"/>
    <w:rsid w:val="00546322"/>
    <w:rsid w:val="00565984"/>
    <w:rsid w:val="0057014F"/>
    <w:rsid w:val="00575E2D"/>
    <w:rsid w:val="005A5592"/>
    <w:rsid w:val="005E1B95"/>
    <w:rsid w:val="005E6506"/>
    <w:rsid w:val="00600D61"/>
    <w:rsid w:val="006113C4"/>
    <w:rsid w:val="0061364A"/>
    <w:rsid w:val="00614838"/>
    <w:rsid w:val="006301C8"/>
    <w:rsid w:val="00636B9C"/>
    <w:rsid w:val="006507D9"/>
    <w:rsid w:val="006602A4"/>
    <w:rsid w:val="00663F0F"/>
    <w:rsid w:val="00672467"/>
    <w:rsid w:val="0069091C"/>
    <w:rsid w:val="00691C37"/>
    <w:rsid w:val="0069313D"/>
    <w:rsid w:val="00695915"/>
    <w:rsid w:val="006A7D80"/>
    <w:rsid w:val="006B092E"/>
    <w:rsid w:val="006C004E"/>
    <w:rsid w:val="006C1D07"/>
    <w:rsid w:val="006D27D8"/>
    <w:rsid w:val="006D346D"/>
    <w:rsid w:val="006D6E14"/>
    <w:rsid w:val="006E283E"/>
    <w:rsid w:val="006F6AD4"/>
    <w:rsid w:val="00705011"/>
    <w:rsid w:val="00710761"/>
    <w:rsid w:val="00710A2B"/>
    <w:rsid w:val="0071430D"/>
    <w:rsid w:val="00730567"/>
    <w:rsid w:val="00731A9A"/>
    <w:rsid w:val="00732D85"/>
    <w:rsid w:val="00734E72"/>
    <w:rsid w:val="00735DE8"/>
    <w:rsid w:val="00736F10"/>
    <w:rsid w:val="0074370C"/>
    <w:rsid w:val="00744324"/>
    <w:rsid w:val="007473E7"/>
    <w:rsid w:val="007479E0"/>
    <w:rsid w:val="00752D53"/>
    <w:rsid w:val="0076181E"/>
    <w:rsid w:val="0076306D"/>
    <w:rsid w:val="0078478B"/>
    <w:rsid w:val="007A4B79"/>
    <w:rsid w:val="007A53B0"/>
    <w:rsid w:val="007B432D"/>
    <w:rsid w:val="007C5623"/>
    <w:rsid w:val="007C5FEF"/>
    <w:rsid w:val="007D37DE"/>
    <w:rsid w:val="007D6879"/>
    <w:rsid w:val="007E030D"/>
    <w:rsid w:val="007E1DB2"/>
    <w:rsid w:val="007F2E25"/>
    <w:rsid w:val="007F5A6D"/>
    <w:rsid w:val="00806F5A"/>
    <w:rsid w:val="00811A4A"/>
    <w:rsid w:val="008149F7"/>
    <w:rsid w:val="00841F57"/>
    <w:rsid w:val="0084216C"/>
    <w:rsid w:val="008570A6"/>
    <w:rsid w:val="008A1A64"/>
    <w:rsid w:val="008A6350"/>
    <w:rsid w:val="008B003F"/>
    <w:rsid w:val="008C3FEB"/>
    <w:rsid w:val="008D424E"/>
    <w:rsid w:val="008D7716"/>
    <w:rsid w:val="008E1968"/>
    <w:rsid w:val="009206AA"/>
    <w:rsid w:val="00946090"/>
    <w:rsid w:val="00950A56"/>
    <w:rsid w:val="00970288"/>
    <w:rsid w:val="00973928"/>
    <w:rsid w:val="00987A88"/>
    <w:rsid w:val="009A09B7"/>
    <w:rsid w:val="009A65F5"/>
    <w:rsid w:val="009A7A89"/>
    <w:rsid w:val="009A7B26"/>
    <w:rsid w:val="009B5FBC"/>
    <w:rsid w:val="009C72F3"/>
    <w:rsid w:val="009C7DC0"/>
    <w:rsid w:val="009D178E"/>
    <w:rsid w:val="009D2B36"/>
    <w:rsid w:val="009D40BE"/>
    <w:rsid w:val="009D6F49"/>
    <w:rsid w:val="009E5C08"/>
    <w:rsid w:val="009F3552"/>
    <w:rsid w:val="009F733B"/>
    <w:rsid w:val="00A06D1F"/>
    <w:rsid w:val="00A25105"/>
    <w:rsid w:val="00A32E58"/>
    <w:rsid w:val="00A40F66"/>
    <w:rsid w:val="00A50E0C"/>
    <w:rsid w:val="00A51A9A"/>
    <w:rsid w:val="00A60E6D"/>
    <w:rsid w:val="00A76AC3"/>
    <w:rsid w:val="00A76BE8"/>
    <w:rsid w:val="00A817F1"/>
    <w:rsid w:val="00A83278"/>
    <w:rsid w:val="00A83712"/>
    <w:rsid w:val="00A90EBB"/>
    <w:rsid w:val="00A9187A"/>
    <w:rsid w:val="00A94393"/>
    <w:rsid w:val="00A94F7B"/>
    <w:rsid w:val="00AB0AB9"/>
    <w:rsid w:val="00AB3BC0"/>
    <w:rsid w:val="00AC0299"/>
    <w:rsid w:val="00AC12C2"/>
    <w:rsid w:val="00AD4488"/>
    <w:rsid w:val="00AD44AB"/>
    <w:rsid w:val="00AF011D"/>
    <w:rsid w:val="00AF146F"/>
    <w:rsid w:val="00B06E6D"/>
    <w:rsid w:val="00B13844"/>
    <w:rsid w:val="00B1572E"/>
    <w:rsid w:val="00B158C9"/>
    <w:rsid w:val="00B23FA7"/>
    <w:rsid w:val="00B25643"/>
    <w:rsid w:val="00B27A0E"/>
    <w:rsid w:val="00B3047B"/>
    <w:rsid w:val="00B31D65"/>
    <w:rsid w:val="00B3486D"/>
    <w:rsid w:val="00B37F93"/>
    <w:rsid w:val="00B4283B"/>
    <w:rsid w:val="00B54A82"/>
    <w:rsid w:val="00B5667E"/>
    <w:rsid w:val="00B57EB2"/>
    <w:rsid w:val="00B62CC3"/>
    <w:rsid w:val="00B70DB1"/>
    <w:rsid w:val="00B74B65"/>
    <w:rsid w:val="00B908C3"/>
    <w:rsid w:val="00B972FD"/>
    <w:rsid w:val="00BB68F8"/>
    <w:rsid w:val="00BD2810"/>
    <w:rsid w:val="00BD3EBC"/>
    <w:rsid w:val="00BD7BCE"/>
    <w:rsid w:val="00BE2895"/>
    <w:rsid w:val="00BE70C0"/>
    <w:rsid w:val="00BF4791"/>
    <w:rsid w:val="00C02219"/>
    <w:rsid w:val="00C04F0A"/>
    <w:rsid w:val="00C21DE1"/>
    <w:rsid w:val="00C24968"/>
    <w:rsid w:val="00C33B23"/>
    <w:rsid w:val="00C33D0E"/>
    <w:rsid w:val="00C430E7"/>
    <w:rsid w:val="00C46459"/>
    <w:rsid w:val="00C5141F"/>
    <w:rsid w:val="00C54CBB"/>
    <w:rsid w:val="00C63332"/>
    <w:rsid w:val="00C655AF"/>
    <w:rsid w:val="00C70DF3"/>
    <w:rsid w:val="00C741A5"/>
    <w:rsid w:val="00C83C53"/>
    <w:rsid w:val="00C90C22"/>
    <w:rsid w:val="00C9405A"/>
    <w:rsid w:val="00CA0542"/>
    <w:rsid w:val="00CA3714"/>
    <w:rsid w:val="00CA6BC0"/>
    <w:rsid w:val="00CA7AF1"/>
    <w:rsid w:val="00CB657A"/>
    <w:rsid w:val="00CC1BAE"/>
    <w:rsid w:val="00CC2633"/>
    <w:rsid w:val="00CC3A25"/>
    <w:rsid w:val="00CC5F1C"/>
    <w:rsid w:val="00CD3A5B"/>
    <w:rsid w:val="00CF2627"/>
    <w:rsid w:val="00CF59F1"/>
    <w:rsid w:val="00D22995"/>
    <w:rsid w:val="00D33E3D"/>
    <w:rsid w:val="00D34F98"/>
    <w:rsid w:val="00D36AAE"/>
    <w:rsid w:val="00D42B37"/>
    <w:rsid w:val="00D46ACA"/>
    <w:rsid w:val="00D50C2D"/>
    <w:rsid w:val="00D550B4"/>
    <w:rsid w:val="00D55DA8"/>
    <w:rsid w:val="00D822FA"/>
    <w:rsid w:val="00D86CDD"/>
    <w:rsid w:val="00D93DD0"/>
    <w:rsid w:val="00D95B1D"/>
    <w:rsid w:val="00DB71C0"/>
    <w:rsid w:val="00DB759F"/>
    <w:rsid w:val="00DC38FA"/>
    <w:rsid w:val="00DD4AB4"/>
    <w:rsid w:val="00DE575A"/>
    <w:rsid w:val="00E01BF6"/>
    <w:rsid w:val="00E17B89"/>
    <w:rsid w:val="00E2180F"/>
    <w:rsid w:val="00E34721"/>
    <w:rsid w:val="00E3698E"/>
    <w:rsid w:val="00E40C95"/>
    <w:rsid w:val="00E50CB1"/>
    <w:rsid w:val="00E65AFE"/>
    <w:rsid w:val="00E753A2"/>
    <w:rsid w:val="00E75B91"/>
    <w:rsid w:val="00E8272F"/>
    <w:rsid w:val="00E83E40"/>
    <w:rsid w:val="00E84AE9"/>
    <w:rsid w:val="00E87170"/>
    <w:rsid w:val="00E92356"/>
    <w:rsid w:val="00E9440F"/>
    <w:rsid w:val="00EB0EA8"/>
    <w:rsid w:val="00EB35E2"/>
    <w:rsid w:val="00EB78B1"/>
    <w:rsid w:val="00ED6404"/>
    <w:rsid w:val="00EE1E6C"/>
    <w:rsid w:val="00EE59DB"/>
    <w:rsid w:val="00EE74B1"/>
    <w:rsid w:val="00EF35C1"/>
    <w:rsid w:val="00F001C7"/>
    <w:rsid w:val="00F0126C"/>
    <w:rsid w:val="00F0493B"/>
    <w:rsid w:val="00F12B6F"/>
    <w:rsid w:val="00F1417A"/>
    <w:rsid w:val="00F16240"/>
    <w:rsid w:val="00F207CD"/>
    <w:rsid w:val="00F21C5F"/>
    <w:rsid w:val="00F230F9"/>
    <w:rsid w:val="00F42FEE"/>
    <w:rsid w:val="00F4441D"/>
    <w:rsid w:val="00F46FC2"/>
    <w:rsid w:val="00F60CFF"/>
    <w:rsid w:val="00F721B8"/>
    <w:rsid w:val="00F77C83"/>
    <w:rsid w:val="00F86297"/>
    <w:rsid w:val="00F86787"/>
    <w:rsid w:val="00F961AE"/>
    <w:rsid w:val="00FA4352"/>
    <w:rsid w:val="00FB5F1F"/>
    <w:rsid w:val="00FB6593"/>
    <w:rsid w:val="00FC400B"/>
    <w:rsid w:val="00FC47C5"/>
    <w:rsid w:val="00FD1BC7"/>
    <w:rsid w:val="00FE4D6C"/>
    <w:rsid w:val="00FE5856"/>
    <w:rsid w:val="00FE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5D6993"/>
  <w15:docId w15:val="{AE7F4358-1DCC-4546-9020-C3B51FB1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1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54DB9"/>
    <w:pPr>
      <w:keepNext/>
      <w:spacing w:line="288" w:lineRule="atLeast"/>
      <w:outlineLvl w:val="3"/>
    </w:pPr>
    <w:rPr>
      <w:rFonts w:ascii="Arial" w:eastAsia="Times New Roman" w:hAnsi="Arial" w:cs="Times New Roman"/>
      <w:b/>
      <w:bCs/>
      <w:color w:val="00AEEF"/>
      <w:sz w:val="24"/>
      <w:szCs w:val="28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71A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C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C2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0C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C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C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C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C2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550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7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7D8"/>
  </w:style>
  <w:style w:type="paragraph" w:styleId="Footer">
    <w:name w:val="footer"/>
    <w:basedOn w:val="Normal"/>
    <w:link w:val="FooterChar"/>
    <w:unhideWhenUsed/>
    <w:rsid w:val="006D27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D27D8"/>
  </w:style>
  <w:style w:type="paragraph" w:styleId="PlainText">
    <w:name w:val="Plain Text"/>
    <w:basedOn w:val="Normal"/>
    <w:link w:val="PlainTextChar"/>
    <w:uiPriority w:val="99"/>
    <w:unhideWhenUsed/>
    <w:rsid w:val="005E1B95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1B95"/>
    <w:rPr>
      <w:rFonts w:ascii="Calibri" w:hAnsi="Calibri"/>
      <w:szCs w:val="21"/>
    </w:rPr>
  </w:style>
  <w:style w:type="table" w:styleId="TableGrid">
    <w:name w:val="Table Grid"/>
    <w:basedOn w:val="TableNormal"/>
    <w:rsid w:val="00B23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B1F7E"/>
  </w:style>
  <w:style w:type="paragraph" w:styleId="BodyText">
    <w:name w:val="Body Text"/>
    <w:basedOn w:val="Normal"/>
    <w:link w:val="BodyTextChar"/>
    <w:rsid w:val="00526309"/>
    <w:pPr>
      <w:spacing w:before="40" w:line="288" w:lineRule="atLeast"/>
      <w:ind w:left="113" w:right="113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526309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26309"/>
    <w:pPr>
      <w:spacing w:before="40"/>
      <w:ind w:left="113" w:right="113"/>
    </w:pPr>
    <w:rPr>
      <w:rFonts w:ascii="Arial" w:eastAsia="Times New Roman" w:hAnsi="Arial" w:cs="Times New Roman"/>
      <w:b/>
      <w:color w:val="FFFFFF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526309"/>
    <w:rPr>
      <w:rFonts w:ascii="Arial" w:eastAsia="Times New Roman" w:hAnsi="Arial" w:cs="Times New Roman"/>
      <w:b/>
      <w:color w:val="FFFFFF"/>
      <w:sz w:val="24"/>
      <w:szCs w:val="24"/>
      <w:lang w:eastAsia="en-GB"/>
    </w:rPr>
  </w:style>
  <w:style w:type="character" w:styleId="HTMLCite">
    <w:name w:val="HTML Cite"/>
    <w:basedOn w:val="DefaultParagraphFont"/>
    <w:semiHidden/>
    <w:rsid w:val="006301C8"/>
    <w:rPr>
      <w:i/>
      <w:iCs/>
    </w:rPr>
  </w:style>
  <w:style w:type="paragraph" w:styleId="ListBullet">
    <w:name w:val="List Bullet"/>
    <w:basedOn w:val="Normal"/>
    <w:rsid w:val="006301C8"/>
    <w:pPr>
      <w:numPr>
        <w:numId w:val="17"/>
      </w:numPr>
      <w:spacing w:line="288" w:lineRule="atLeast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054DB9"/>
    <w:rPr>
      <w:rFonts w:ascii="Arial" w:eastAsia="Times New Roman" w:hAnsi="Arial" w:cs="Times New Roman"/>
      <w:b/>
      <w:bCs/>
      <w:color w:val="00AEEF"/>
      <w:sz w:val="24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27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71A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Indent">
    <w:name w:val="Body Text Indent"/>
    <w:basedOn w:val="Normal"/>
    <w:link w:val="BodyTextIndentChar"/>
    <w:semiHidden/>
    <w:rsid w:val="008D424E"/>
    <w:pPr>
      <w:spacing w:after="120" w:line="288" w:lineRule="atLeast"/>
      <w:ind w:left="283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8D424E"/>
    <w:rPr>
      <w:rFonts w:ascii="Arial" w:eastAsia="Times New Roman" w:hAnsi="Arial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90D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3840">
          <w:marLeft w:val="0"/>
          <w:marRight w:val="0"/>
          <w:marTop w:val="0"/>
          <w:marBottom w:val="0"/>
          <w:divBdr>
            <w:top w:val="single" w:sz="6" w:space="0" w:color="D4D4D5"/>
            <w:left w:val="single" w:sz="6" w:space="0" w:color="D4D4D5"/>
            <w:bottom w:val="single" w:sz="6" w:space="0" w:color="D4D4D5"/>
            <w:right w:val="single" w:sz="6" w:space="0" w:color="D4D4D5"/>
          </w:divBdr>
          <w:divsChild>
            <w:div w:id="1586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75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3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6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6907">
          <w:marLeft w:val="0"/>
          <w:marRight w:val="0"/>
          <w:marTop w:val="0"/>
          <w:marBottom w:val="0"/>
          <w:divBdr>
            <w:top w:val="single" w:sz="6" w:space="0" w:color="D4D4D5"/>
            <w:left w:val="single" w:sz="6" w:space="0" w:color="D4D4D5"/>
            <w:bottom w:val="single" w:sz="6" w:space="0" w:color="D4D4D5"/>
            <w:right w:val="single" w:sz="6" w:space="0" w:color="D4D4D5"/>
          </w:divBdr>
          <w:divsChild>
            <w:div w:id="3424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1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85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7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arkinsons.org.uk/research/research-priorities-improving-lif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applications@parkinsons.org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A72582156AFC47AE892A2E21574DD2" ma:contentTypeVersion="0" ma:contentTypeDescription="Create a new document." ma:contentTypeScope="" ma:versionID="d661a14884d210426ad2457780e421f2">
  <xsd:schema xmlns:xsd="http://www.w3.org/2001/XMLSchema" xmlns:p="http://schemas.microsoft.com/office/2006/metadata/properties" targetNamespace="http://schemas.microsoft.com/office/2006/metadata/properties" ma:root="true" ma:fieldsID="2ecc5a4f0286654310989a1a4777fb4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CA1EE-400C-4D3F-A933-E0762B2D4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64D896B-8BCC-4447-972F-455A154C9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05F026-75E3-48F4-AE7D-2B7370B5F09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8EEB4B1-60C1-4648-8138-2629F799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Parkinsons UK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Brown</dc:creator>
  <cp:lastModifiedBy>Bunia Gorelick</cp:lastModifiedBy>
  <cp:revision>6</cp:revision>
  <cp:lastPrinted>2015-08-19T08:54:00Z</cp:lastPrinted>
  <dcterms:created xsi:type="dcterms:W3CDTF">2018-05-04T12:21:00Z</dcterms:created>
  <dcterms:modified xsi:type="dcterms:W3CDTF">2018-05-08T09:42:00Z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0x010100B2A72582156AFC47AE892A2E21574DD2</vt:lpwstr>
  </property>
</Properties>
</file>